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346" w:rsidRPr="00A23170" w:rsidRDefault="00296346" w:rsidP="00A23170">
      <w:pPr>
        <w:spacing w:after="0" w:line="240" w:lineRule="auto"/>
        <w:ind w:left="-450" w:right="-450" w:firstLine="450"/>
        <w:jc w:val="center"/>
        <w:rPr>
          <w:rFonts w:ascii="Sylfaen" w:eastAsiaTheme="minorEastAsia" w:hAnsi="Sylfaen"/>
          <w:b/>
          <w:szCs w:val="20"/>
          <w:lang w:val="ka-GE"/>
        </w:rPr>
      </w:pPr>
    </w:p>
    <w:p w:rsidR="00296346" w:rsidRPr="004D4CEF" w:rsidRDefault="006206E8" w:rsidP="006206E8">
      <w:pPr>
        <w:spacing w:after="0" w:line="240" w:lineRule="auto"/>
        <w:ind w:left="-450" w:right="-450" w:firstLine="450"/>
        <w:jc w:val="both"/>
        <w:rPr>
          <w:rFonts w:ascii="Sylfaen" w:eastAsiaTheme="minorEastAsia" w:hAnsi="Sylfaen"/>
          <w:b/>
          <w:szCs w:val="20"/>
          <w:lang w:val="ka-GE"/>
        </w:rPr>
      </w:pPr>
      <w:r>
        <w:rPr>
          <w:rFonts w:ascii="Sylfaen" w:eastAsiaTheme="minorEastAsia" w:hAnsi="Sylfaen"/>
          <w:b/>
          <w:szCs w:val="20"/>
          <w:lang w:val="ka-GE"/>
        </w:rPr>
        <w:t xml:space="preserve">პაციენტი: მარინა მენაბდე                      </w:t>
      </w:r>
      <w:r w:rsidR="00D91D9F">
        <w:rPr>
          <w:rFonts w:ascii="Sylfaen" w:eastAsiaTheme="minorEastAsia" w:hAnsi="Sylfaen"/>
          <w:b/>
          <w:szCs w:val="20"/>
          <w:lang w:val="ka-GE"/>
        </w:rPr>
        <w:t xml:space="preserve">                  </w:t>
      </w:r>
      <w:r>
        <w:rPr>
          <w:rFonts w:ascii="Sylfaen" w:eastAsiaTheme="minorEastAsia" w:hAnsi="Sylfaen"/>
          <w:b/>
          <w:szCs w:val="20"/>
          <w:lang w:val="ka-GE"/>
        </w:rPr>
        <w:t xml:space="preserve">     </w:t>
      </w:r>
      <w:r w:rsidR="00E32B3E">
        <w:rPr>
          <w:rFonts w:ascii="Sylfaen" w:eastAsiaTheme="minorEastAsia" w:hAnsi="Sylfaen"/>
          <w:b/>
          <w:szCs w:val="20"/>
          <w:lang w:val="ka-GE"/>
        </w:rPr>
        <w:t xml:space="preserve">              </w:t>
      </w:r>
      <w:r>
        <w:rPr>
          <w:rFonts w:ascii="Sylfaen" w:eastAsiaTheme="minorEastAsia" w:hAnsi="Sylfaen"/>
          <w:b/>
          <w:szCs w:val="20"/>
          <w:lang w:val="ka-GE"/>
        </w:rPr>
        <w:t xml:space="preserve">          მომხსენებელი: </w:t>
      </w:r>
      <w:r w:rsidR="00E32B3E">
        <w:rPr>
          <w:rFonts w:ascii="Sylfaen" w:eastAsiaTheme="minorEastAsia" w:hAnsi="Sylfaen"/>
          <w:b/>
          <w:szCs w:val="20"/>
          <w:lang w:val="ka-GE"/>
        </w:rPr>
        <w:t>კახაბერ ღიბრაძე</w:t>
      </w:r>
    </w:p>
    <w:p w:rsidR="006206E8" w:rsidRDefault="00A47E03" w:rsidP="004D4CEF">
      <w:pPr>
        <w:spacing w:after="0"/>
        <w:ind w:left="-450" w:right="-450" w:firstLine="450"/>
        <w:jc w:val="both"/>
        <w:rPr>
          <w:rFonts w:ascii="Sylfaen" w:eastAsiaTheme="minorEastAsia" w:hAnsi="Sylfaen"/>
          <w:szCs w:val="20"/>
          <w:lang w:val="ka-GE"/>
        </w:rPr>
      </w:pPr>
      <w:r w:rsidRPr="004D4CEF">
        <w:rPr>
          <w:rFonts w:ascii="Sylfaen" w:eastAsiaTheme="minorEastAsia" w:hAnsi="Sylfaen"/>
          <w:szCs w:val="20"/>
          <w:lang w:val="ka-GE"/>
        </w:rPr>
        <w:t xml:space="preserve">      </w:t>
      </w:r>
    </w:p>
    <w:p w:rsidR="006206E8" w:rsidRDefault="006206E8" w:rsidP="004D4CEF">
      <w:pPr>
        <w:spacing w:after="0"/>
        <w:ind w:left="-450" w:right="-450" w:firstLine="450"/>
        <w:jc w:val="both"/>
        <w:rPr>
          <w:rFonts w:ascii="Sylfaen" w:eastAsiaTheme="minorEastAsia" w:hAnsi="Sylfaen"/>
          <w:szCs w:val="20"/>
          <w:lang w:val="ka-GE"/>
        </w:rPr>
      </w:pPr>
    </w:p>
    <w:p w:rsidR="008A7423" w:rsidRPr="004D4CEF" w:rsidRDefault="00A47E03" w:rsidP="004D4CEF">
      <w:pPr>
        <w:spacing w:after="0"/>
        <w:ind w:left="-450" w:right="-450" w:firstLine="450"/>
        <w:jc w:val="both"/>
        <w:rPr>
          <w:rFonts w:ascii="Sylfaen" w:eastAsiaTheme="minorEastAsia" w:hAnsi="Sylfaen"/>
          <w:szCs w:val="20"/>
          <w:lang w:val="ka-GE"/>
        </w:rPr>
      </w:pPr>
      <w:r w:rsidRPr="004D4CEF">
        <w:rPr>
          <w:rFonts w:ascii="Sylfaen" w:eastAsiaTheme="minorEastAsia" w:hAnsi="Sylfaen"/>
          <w:szCs w:val="20"/>
          <w:lang w:val="ka-GE"/>
        </w:rPr>
        <w:t xml:space="preserve"> </w:t>
      </w:r>
      <w:r w:rsidR="008F021D" w:rsidRPr="004D4CEF">
        <w:rPr>
          <w:rFonts w:ascii="Sylfaen" w:eastAsiaTheme="minorEastAsia" w:hAnsi="Sylfaen"/>
          <w:szCs w:val="20"/>
          <w:lang w:val="ka-GE"/>
        </w:rPr>
        <w:t>„</w:t>
      </w:r>
      <w:r w:rsidR="00296346" w:rsidRPr="004D4CEF">
        <w:rPr>
          <w:rFonts w:ascii="Sylfaen" w:eastAsiaTheme="minorEastAsia" w:hAnsi="Sylfaen"/>
          <w:szCs w:val="20"/>
          <w:lang w:val="ka-GE"/>
        </w:rPr>
        <w:t>სტაციონარული პაციენტის სამედიცინო ბარათის</w:t>
      </w:r>
      <w:r w:rsidR="008F021D" w:rsidRPr="004D4CEF">
        <w:rPr>
          <w:rFonts w:ascii="Sylfaen" w:eastAsiaTheme="minorEastAsia" w:hAnsi="Sylfaen"/>
          <w:szCs w:val="20"/>
          <w:lang w:val="ka-GE"/>
        </w:rPr>
        <w:t>“</w:t>
      </w:r>
      <w:r w:rsidR="009D4EB2" w:rsidRPr="004D4CEF">
        <w:rPr>
          <w:rFonts w:ascii="Sylfaen" w:eastAsiaTheme="minorEastAsia" w:hAnsi="Sylfaen"/>
          <w:szCs w:val="20"/>
          <w:lang w:val="ka-GE"/>
        </w:rPr>
        <w:t xml:space="preserve"> (№</w:t>
      </w:r>
      <w:r w:rsidR="002B38AF" w:rsidRPr="004D4CEF">
        <w:rPr>
          <w:rFonts w:ascii="Sylfaen" w:eastAsiaTheme="minorEastAsia" w:hAnsi="Sylfaen"/>
          <w:szCs w:val="20"/>
          <w:lang w:val="ka-GE"/>
        </w:rPr>
        <w:t>13103</w:t>
      </w:r>
      <w:r w:rsidR="00296346" w:rsidRPr="004D4CEF">
        <w:rPr>
          <w:rFonts w:ascii="Sylfaen" w:eastAsiaTheme="minorEastAsia" w:hAnsi="Sylfaen"/>
          <w:szCs w:val="20"/>
          <w:lang w:val="ka-GE"/>
        </w:rPr>
        <w:t>) მიხედვით,</w:t>
      </w:r>
      <w:r w:rsidR="00327148" w:rsidRPr="004D4CEF">
        <w:rPr>
          <w:rFonts w:ascii="Sylfaen" w:eastAsiaTheme="minorEastAsia" w:hAnsi="Sylfaen"/>
          <w:szCs w:val="20"/>
          <w:lang w:val="ka-GE"/>
        </w:rPr>
        <w:t xml:space="preserve"> </w:t>
      </w:r>
      <w:r w:rsidR="003046B4" w:rsidRPr="004D4CEF">
        <w:rPr>
          <w:rFonts w:ascii="Sylfaen" w:eastAsiaTheme="minorEastAsia" w:hAnsi="Sylfaen"/>
          <w:szCs w:val="20"/>
          <w:lang w:val="ka-GE"/>
        </w:rPr>
        <w:t>2017 წლის 28 ოქტომბერს</w:t>
      </w:r>
      <w:r w:rsidR="00573796" w:rsidRPr="004D4CEF">
        <w:rPr>
          <w:rFonts w:ascii="Sylfaen" w:eastAsiaTheme="minorEastAsia" w:hAnsi="Sylfaen"/>
          <w:szCs w:val="20"/>
          <w:lang w:val="ka-GE"/>
        </w:rPr>
        <w:t xml:space="preserve"> 00:48სთ-ზე</w:t>
      </w:r>
      <w:r w:rsidR="003046B4" w:rsidRPr="004D4CEF">
        <w:rPr>
          <w:rFonts w:ascii="Sylfaen" w:eastAsiaTheme="minorEastAsia" w:hAnsi="Sylfaen"/>
          <w:szCs w:val="20"/>
          <w:lang w:val="ka-GE"/>
        </w:rPr>
        <w:t>,</w:t>
      </w:r>
      <w:r w:rsidR="002B38AF" w:rsidRPr="004D4CEF">
        <w:rPr>
          <w:rFonts w:ascii="Sylfaen" w:eastAsiaTheme="minorEastAsia" w:hAnsi="Sylfaen"/>
          <w:szCs w:val="20"/>
          <w:lang w:val="ka-GE"/>
        </w:rPr>
        <w:t xml:space="preserve"> პაციენტი მარინა</w:t>
      </w:r>
      <w:r w:rsidR="00DD6AE7" w:rsidRPr="004D4CEF">
        <w:rPr>
          <w:rFonts w:ascii="Sylfaen" w:eastAsiaTheme="minorEastAsia" w:hAnsi="Sylfaen"/>
          <w:szCs w:val="20"/>
          <w:lang w:val="ka-GE"/>
        </w:rPr>
        <w:t xml:space="preserve"> </w:t>
      </w:r>
      <w:r w:rsidR="002B38AF" w:rsidRPr="004D4CEF">
        <w:rPr>
          <w:rFonts w:ascii="Sylfaen" w:eastAsiaTheme="minorEastAsia" w:hAnsi="Sylfaen"/>
          <w:szCs w:val="20"/>
          <w:lang w:val="ka-GE"/>
        </w:rPr>
        <w:t>მენაბდე (</w:t>
      </w:r>
      <w:r w:rsidR="002E38E1" w:rsidRPr="004D4CEF">
        <w:rPr>
          <w:rFonts w:ascii="Sylfaen" w:eastAsiaTheme="minorEastAsia" w:hAnsi="Sylfaen"/>
          <w:szCs w:val="20"/>
          <w:lang w:val="ka-GE"/>
        </w:rPr>
        <w:t>54</w:t>
      </w:r>
      <w:r w:rsidR="002B38AF" w:rsidRPr="004D4CEF">
        <w:rPr>
          <w:rFonts w:ascii="Sylfaen" w:eastAsiaTheme="minorEastAsia" w:hAnsi="Sylfaen"/>
          <w:szCs w:val="20"/>
          <w:lang w:val="ka-GE"/>
        </w:rPr>
        <w:t xml:space="preserve"> წლის), სასწრაფო სამედიცინო დახმარების ბრიგადის მიერ, ჰოსპიტალიზებული იქნა</w:t>
      </w:r>
      <w:r w:rsidR="001D6B45" w:rsidRPr="004D4CEF">
        <w:rPr>
          <w:rFonts w:ascii="Sylfaen" w:eastAsiaTheme="minorEastAsia" w:hAnsi="Sylfaen"/>
          <w:szCs w:val="20"/>
          <w:lang w:val="ka-GE"/>
        </w:rPr>
        <w:t xml:space="preserve"> შპს „ნიუ ჰოსპიტალსში“.</w:t>
      </w:r>
      <w:r w:rsidR="009335C5" w:rsidRPr="004D4CEF">
        <w:rPr>
          <w:rFonts w:ascii="Sylfaen" w:eastAsiaTheme="minorEastAsia" w:hAnsi="Sylfaen"/>
          <w:szCs w:val="20"/>
          <w:lang w:val="ka-GE"/>
        </w:rPr>
        <w:t xml:space="preserve"> </w:t>
      </w:r>
    </w:p>
    <w:p w:rsidR="001D19E9" w:rsidRPr="004D4CEF" w:rsidRDefault="00A47E03" w:rsidP="004D4CEF">
      <w:pPr>
        <w:spacing w:after="0"/>
        <w:ind w:left="-450" w:right="-450" w:firstLine="450"/>
        <w:jc w:val="both"/>
        <w:rPr>
          <w:rFonts w:ascii="Sylfaen" w:eastAsiaTheme="minorEastAsia" w:hAnsi="Sylfaen"/>
          <w:szCs w:val="20"/>
          <w:lang w:val="ka-GE"/>
        </w:rPr>
      </w:pPr>
      <w:bookmarkStart w:id="0" w:name="_GoBack"/>
      <w:bookmarkEnd w:id="0"/>
      <w:r w:rsidRPr="004D4CEF">
        <w:rPr>
          <w:rFonts w:ascii="Sylfaen" w:eastAsiaTheme="minorEastAsia" w:hAnsi="Sylfaen"/>
          <w:szCs w:val="20"/>
          <w:lang w:val="ka-GE"/>
        </w:rPr>
        <w:t xml:space="preserve">  </w:t>
      </w:r>
      <w:r w:rsidR="00A7281F" w:rsidRPr="004D4CEF">
        <w:rPr>
          <w:rFonts w:ascii="Sylfaen" w:eastAsiaTheme="minorEastAsia" w:hAnsi="Sylfaen"/>
          <w:szCs w:val="20"/>
          <w:lang w:val="ka-GE"/>
        </w:rPr>
        <w:t>28.10.17წ 00:48სთ</w:t>
      </w:r>
      <w:r w:rsidR="009A23B4" w:rsidRPr="004D4CEF">
        <w:rPr>
          <w:rFonts w:ascii="Sylfaen" w:eastAsiaTheme="minorEastAsia" w:hAnsi="Sylfaen"/>
          <w:szCs w:val="20"/>
          <w:lang w:val="ka-GE"/>
        </w:rPr>
        <w:t>-ზე,</w:t>
      </w:r>
      <w:r w:rsidR="00A7281F" w:rsidRPr="004D4CEF">
        <w:rPr>
          <w:rFonts w:ascii="Sylfaen" w:eastAsiaTheme="minorEastAsia" w:hAnsi="Sylfaen"/>
          <w:szCs w:val="20"/>
          <w:lang w:val="ka-GE"/>
        </w:rPr>
        <w:t xml:space="preserve"> </w:t>
      </w:r>
      <w:r w:rsidR="00832D3C" w:rsidRPr="004D4CEF">
        <w:rPr>
          <w:rFonts w:ascii="Sylfaen" w:eastAsiaTheme="minorEastAsia" w:hAnsi="Sylfaen"/>
          <w:szCs w:val="20"/>
          <w:lang w:val="ka-GE"/>
        </w:rPr>
        <w:t>გადაუდებელი მედიცინის დეპარტამენტში პაციენტს ჩაუტარდა ექიმ ნინო ამირიძის (სერტ.: „გადაუდებელი მედიცინა“) კონსულტაცია, რომლის ჩანაწერით: „შემოსვლისას უჩივის ტკივილს მარცხნივ გულმკერდისა და მხრის არეში, მისი გადმოცემით ტრავმა მიიღო 1,5 მეტრი სიმაღლიდან ჩამოვარდნის შედეგად, ტკივილი ძლიერდება ღრმა ჩასუნთქვისას. თავი არ დაურტყამს, გონება არ დაუკარგავს.</w:t>
      </w:r>
      <w:r w:rsidR="008F021D" w:rsidRPr="004D4CEF">
        <w:rPr>
          <w:rFonts w:ascii="Sylfaen" w:eastAsiaTheme="minorEastAsia" w:hAnsi="Sylfaen"/>
          <w:szCs w:val="20"/>
          <w:lang w:val="ka-GE"/>
        </w:rPr>
        <w:t xml:space="preserve"> </w:t>
      </w:r>
      <w:r w:rsidR="00832D3C" w:rsidRPr="004D4CEF">
        <w:rPr>
          <w:rFonts w:ascii="Sylfaen" w:eastAsiaTheme="minorEastAsia" w:hAnsi="Sylfaen"/>
          <w:szCs w:val="20"/>
          <w:lang w:val="ka-GE"/>
        </w:rPr>
        <w:t xml:space="preserve">ობ.: მარცხენა მხრის სახსრის მიდამო პალპაციით მტკივნეულია, აქტიური და პასიური მოძრაობა სახსარში შეზღუდულია ტკივილის სინდრომის გამო. პალპაციით მტკივნეულია ასევე გულმკერდისა და მენჯის მიდამო. </w:t>
      </w:r>
      <w:r w:rsidR="00E0726E" w:rsidRPr="004D4CEF">
        <w:rPr>
          <w:rFonts w:ascii="Sylfaen" w:eastAsiaTheme="minorEastAsia" w:hAnsi="Sylfaen"/>
          <w:szCs w:val="20"/>
          <w:lang w:val="ka-GE"/>
        </w:rPr>
        <w:t xml:space="preserve"> ანამნეზში ქრონიკული დაავადებების არსებობას უარყოფს.</w:t>
      </w:r>
      <w:r w:rsidRPr="004D4CEF">
        <w:rPr>
          <w:rFonts w:ascii="Sylfaen" w:eastAsiaTheme="minorEastAsia" w:hAnsi="Sylfaen"/>
          <w:szCs w:val="20"/>
          <w:lang w:val="ka-GE"/>
        </w:rPr>
        <w:t xml:space="preserve"> </w:t>
      </w:r>
      <w:r w:rsidR="00E0726E" w:rsidRPr="004D4CEF">
        <w:rPr>
          <w:rFonts w:ascii="Sylfaen" w:eastAsiaTheme="minorEastAsia" w:hAnsi="Sylfaen"/>
          <w:szCs w:val="20"/>
          <w:lang w:val="ka-GE"/>
        </w:rPr>
        <w:t>ჰოსპიტალიზაციის მომენტში: ცნობიერება ნათელი, კონტაქტური, ორიენტირებული დროსა და სივრცეში. გუგები მრგვალი, თანაბარი</w:t>
      </w:r>
      <w:r w:rsidR="00BF1839" w:rsidRPr="004D4CEF">
        <w:rPr>
          <w:rFonts w:ascii="Sylfaen" w:eastAsiaTheme="minorEastAsia" w:hAnsi="Sylfaen"/>
          <w:szCs w:val="20"/>
          <w:lang w:val="ka-GE"/>
        </w:rPr>
        <w:t xml:space="preserve">, ფოტორეაქცია ცოცხალი. სენსორული და მოტორული დეფიციტი არ ვლინდება, </w:t>
      </w:r>
      <w:r w:rsidR="00897EB7" w:rsidRPr="004D4CEF">
        <w:rPr>
          <w:rFonts w:ascii="Sylfaen" w:eastAsiaTheme="minorEastAsia" w:hAnsi="Sylfaen"/>
          <w:szCs w:val="20"/>
          <w:lang w:val="ka-GE"/>
        </w:rPr>
        <w:t>მენინ</w:t>
      </w:r>
      <w:r w:rsidR="00BF1839" w:rsidRPr="004D4CEF">
        <w:rPr>
          <w:rFonts w:ascii="Sylfaen" w:eastAsiaTheme="minorEastAsia" w:hAnsi="Sylfaen"/>
          <w:szCs w:val="20"/>
          <w:lang w:val="ka-GE"/>
        </w:rPr>
        <w:t>გეალური</w:t>
      </w:r>
      <w:r w:rsidR="00897EB7" w:rsidRPr="004D4CEF">
        <w:rPr>
          <w:rFonts w:ascii="Sylfaen" w:eastAsiaTheme="minorEastAsia" w:hAnsi="Sylfaen"/>
          <w:szCs w:val="20"/>
          <w:lang w:val="ka-GE"/>
        </w:rPr>
        <w:t xml:space="preserve"> </w:t>
      </w:r>
      <w:r w:rsidR="00BF1839" w:rsidRPr="004D4CEF">
        <w:rPr>
          <w:rFonts w:ascii="Sylfaen" w:eastAsiaTheme="minorEastAsia" w:hAnsi="Sylfaen"/>
          <w:szCs w:val="20"/>
          <w:lang w:val="ka-GE"/>
        </w:rPr>
        <w:t>ნი</w:t>
      </w:r>
      <w:r w:rsidR="00897EB7" w:rsidRPr="004D4CEF">
        <w:rPr>
          <w:rFonts w:ascii="Sylfaen" w:eastAsiaTheme="minorEastAsia" w:hAnsi="Sylfaen"/>
          <w:szCs w:val="20"/>
          <w:lang w:val="ka-GE"/>
        </w:rPr>
        <w:t>შ</w:t>
      </w:r>
      <w:r w:rsidR="00BF1839" w:rsidRPr="004D4CEF">
        <w:rPr>
          <w:rFonts w:ascii="Sylfaen" w:eastAsiaTheme="minorEastAsia" w:hAnsi="Sylfaen"/>
          <w:szCs w:val="20"/>
          <w:lang w:val="ka-GE"/>
        </w:rPr>
        <w:t>ნები და პათოლოგიური რეფლექსები არ იწვევა</w:t>
      </w:r>
      <w:r w:rsidR="00055C56" w:rsidRPr="004D4CEF">
        <w:rPr>
          <w:rFonts w:ascii="Sylfaen" w:eastAsiaTheme="minorEastAsia" w:hAnsi="Sylfaen"/>
          <w:szCs w:val="20"/>
          <w:lang w:val="ka-GE"/>
        </w:rPr>
        <w:t>. ხერხემალი გასინჯვით უმტკივნეულო. T/A 122/72mmHg, P-82, რითმული, Cor ტონები- ნათელი, RR-19, SPO</w:t>
      </w:r>
      <w:r w:rsidR="00055C56" w:rsidRPr="004D4CEF">
        <w:rPr>
          <w:rFonts w:ascii="Sylfaen" w:eastAsiaTheme="minorEastAsia" w:hAnsi="Sylfaen"/>
          <w:szCs w:val="20"/>
          <w:vertAlign w:val="subscript"/>
          <w:lang w:val="ka-GE"/>
        </w:rPr>
        <w:t>2</w:t>
      </w:r>
      <w:r w:rsidR="00055C56" w:rsidRPr="004D4CEF">
        <w:rPr>
          <w:rFonts w:ascii="Sylfaen" w:eastAsiaTheme="minorEastAsia" w:hAnsi="Sylfaen"/>
          <w:szCs w:val="20"/>
          <w:lang w:val="ka-GE"/>
        </w:rPr>
        <w:t>- 99% ატმოსფერულ ჰაერზე, T-36.3</w:t>
      </w:r>
      <w:r w:rsidR="00055C56" w:rsidRPr="004D4CEF">
        <w:rPr>
          <w:rFonts w:ascii="Sylfaen" w:eastAsiaTheme="minorEastAsia" w:hAnsi="Sylfaen"/>
          <w:szCs w:val="20"/>
          <w:vertAlign w:val="superscript"/>
          <w:lang w:val="ka-GE"/>
        </w:rPr>
        <w:t>0</w:t>
      </w:r>
      <w:r w:rsidR="00055C56" w:rsidRPr="004D4CEF">
        <w:rPr>
          <w:rFonts w:ascii="Sylfaen" w:eastAsiaTheme="minorEastAsia" w:hAnsi="Sylfaen"/>
          <w:szCs w:val="20"/>
          <w:lang w:val="ka-GE"/>
        </w:rPr>
        <w:t xml:space="preserve"> C</w:t>
      </w:r>
      <w:r w:rsidR="006F4C77" w:rsidRPr="004D4CEF">
        <w:rPr>
          <w:rFonts w:ascii="Sylfaen" w:eastAsiaTheme="minorEastAsia" w:hAnsi="Sylfaen"/>
          <w:szCs w:val="20"/>
          <w:lang w:val="ka-GE"/>
        </w:rPr>
        <w:t>, Pulmo-ორმხრივ ვეზიკულური სუნთქვა, მუცელი- ოვალური ფორმის, სუნთქვაში მონაწილეობს.</w:t>
      </w:r>
      <w:r w:rsidR="000D2EC4" w:rsidRPr="004D4CEF">
        <w:rPr>
          <w:rFonts w:ascii="Sylfaen" w:eastAsiaTheme="minorEastAsia" w:hAnsi="Sylfaen"/>
          <w:szCs w:val="20"/>
          <w:lang w:val="ka-GE"/>
        </w:rPr>
        <w:t xml:space="preserve"> პალპაციით რბილი, უმტკივნეულო</w:t>
      </w:r>
      <w:r w:rsidR="000667F1" w:rsidRPr="004D4CEF">
        <w:rPr>
          <w:rFonts w:ascii="Sylfaen" w:eastAsiaTheme="minorEastAsia" w:hAnsi="Sylfaen"/>
          <w:szCs w:val="20"/>
          <w:lang w:val="ka-GE"/>
        </w:rPr>
        <w:t>“</w:t>
      </w:r>
      <w:r w:rsidR="000D2EC4" w:rsidRPr="004D4CEF">
        <w:rPr>
          <w:rFonts w:ascii="Sylfaen" w:eastAsiaTheme="minorEastAsia" w:hAnsi="Sylfaen"/>
          <w:szCs w:val="20"/>
          <w:lang w:val="ka-GE"/>
        </w:rPr>
        <w:t xml:space="preserve">. </w:t>
      </w:r>
      <w:r w:rsidR="000D2EC4" w:rsidRPr="004D4CEF">
        <w:rPr>
          <w:rFonts w:ascii="Sylfaen" w:eastAsiaTheme="minorEastAsia" w:hAnsi="Sylfaen"/>
          <w:b/>
          <w:szCs w:val="20"/>
          <w:lang w:val="ka-GE"/>
        </w:rPr>
        <w:t>დაიგეგმა კვლევები</w:t>
      </w:r>
      <w:r w:rsidR="00F23E06" w:rsidRPr="004D4CEF">
        <w:rPr>
          <w:rFonts w:ascii="Sylfaen" w:eastAsiaTheme="minorEastAsia" w:hAnsi="Sylfaen"/>
          <w:b/>
          <w:szCs w:val="20"/>
          <w:lang w:val="ka-GE"/>
        </w:rPr>
        <w:t xml:space="preserve"> (ექიმ ნინო ამირიძის ახსნა-განმარტებით: „პაციენტი შეფასდა ჩემს მიერ, გამოძახებულ იქნა საკონსულტაციოდ ტრავმატოლოგი, </w:t>
      </w:r>
      <w:r w:rsidR="00F23E06" w:rsidRPr="004D4CEF">
        <w:rPr>
          <w:rFonts w:ascii="Sylfaen" w:eastAsiaTheme="minorEastAsia" w:hAnsi="Sylfaen"/>
          <w:b/>
          <w:szCs w:val="20"/>
          <w:u w:val="single"/>
          <w:lang w:val="ka-GE"/>
        </w:rPr>
        <w:t>ერთობლივად დაიგეგმა ინსტრუმენტული კვლევები</w:t>
      </w:r>
      <w:r w:rsidR="00B94072" w:rsidRPr="004D4CEF">
        <w:rPr>
          <w:rFonts w:ascii="Sylfaen" w:eastAsiaTheme="minorEastAsia" w:hAnsi="Sylfaen"/>
          <w:b/>
          <w:szCs w:val="20"/>
          <w:lang w:val="ka-GE"/>
        </w:rPr>
        <w:t xml:space="preserve"> </w:t>
      </w:r>
      <w:r w:rsidR="00F23E06" w:rsidRPr="004D4CEF">
        <w:rPr>
          <w:rFonts w:ascii="Sylfaen" w:eastAsiaTheme="minorEastAsia" w:hAnsi="Sylfaen"/>
          <w:b/>
          <w:szCs w:val="20"/>
          <w:lang w:val="ka-GE"/>
        </w:rPr>
        <w:t>მუცლის ღრუს „fast“ ექოსკოპია, რენტგენოლოგიური გამოკვლევა გულ-მკერდის, მარცხენა მხრის, მენჯის - ადგილზე. კვლევები ჩატარდა ER განყოფილებაში პორტატული აპარატით“).</w:t>
      </w:r>
      <w:r w:rsidRPr="004D4CEF">
        <w:rPr>
          <w:rFonts w:ascii="Sylfaen" w:eastAsiaTheme="minorEastAsia" w:hAnsi="Sylfaen"/>
          <w:b/>
          <w:szCs w:val="20"/>
          <w:lang w:val="ka-GE"/>
        </w:rPr>
        <w:t xml:space="preserve"> </w:t>
      </w:r>
      <w:r w:rsidR="000D2EC4" w:rsidRPr="004D4CEF">
        <w:rPr>
          <w:rFonts w:ascii="Sylfaen" w:eastAsiaTheme="minorEastAsia" w:hAnsi="Sylfaen"/>
          <w:b/>
          <w:szCs w:val="20"/>
          <w:lang w:val="ka-GE"/>
        </w:rPr>
        <w:t>წინასწარი დიაგნოზი: „</w:t>
      </w:r>
      <w:r w:rsidR="000667F1" w:rsidRPr="004D4CEF">
        <w:rPr>
          <w:rFonts w:ascii="Sylfaen" w:eastAsiaTheme="minorEastAsia" w:hAnsi="Sylfaen"/>
          <w:b/>
          <w:szCs w:val="20"/>
          <w:lang w:val="ka-GE"/>
        </w:rPr>
        <w:t>გულმკერდის ტრავმა, დაუზუსტებელი“ S29.9</w:t>
      </w:r>
      <w:r w:rsidR="00A4470F" w:rsidRPr="004D4CEF">
        <w:rPr>
          <w:rFonts w:ascii="Sylfaen" w:eastAsiaTheme="minorEastAsia" w:hAnsi="Sylfaen"/>
          <w:b/>
          <w:szCs w:val="20"/>
          <w:lang w:val="ka-GE"/>
        </w:rPr>
        <w:t>“</w:t>
      </w:r>
      <w:r w:rsidR="000667F1" w:rsidRPr="004D4CEF">
        <w:rPr>
          <w:rFonts w:ascii="Sylfaen" w:eastAsiaTheme="minorEastAsia" w:hAnsi="Sylfaen"/>
          <w:b/>
          <w:szCs w:val="20"/>
          <w:lang w:val="ka-GE"/>
        </w:rPr>
        <w:t>.</w:t>
      </w:r>
      <w:r w:rsidR="00C00302" w:rsidRPr="004D4CEF">
        <w:rPr>
          <w:rFonts w:ascii="Sylfaen" w:eastAsiaTheme="minorEastAsia" w:hAnsi="Sylfaen"/>
          <w:szCs w:val="20"/>
          <w:lang w:val="ka-GE"/>
        </w:rPr>
        <w:t xml:space="preserve"> </w:t>
      </w:r>
      <w:r w:rsidR="00F23E06" w:rsidRPr="004D4CEF">
        <w:rPr>
          <w:rFonts w:ascii="Sylfaen" w:eastAsiaTheme="minorEastAsia" w:hAnsi="Sylfaen"/>
          <w:szCs w:val="20"/>
          <w:lang w:val="ka-GE"/>
        </w:rPr>
        <w:t xml:space="preserve">ამავე ჩანაწერით, ჩატარდა „გაერთიანებული რენტგენოლოგიური გამოკვლევა (მარცხენა მხრის, მენჯის და გულმკერდის)-ტრავმული დაზიანება არ ვლინდება. </w:t>
      </w:r>
    </w:p>
    <w:p w:rsidR="000D2EC4" w:rsidRPr="004D4CEF" w:rsidRDefault="004E03FB" w:rsidP="004D4CEF">
      <w:pPr>
        <w:spacing w:after="0"/>
        <w:ind w:left="-450" w:right="-450" w:firstLine="450"/>
        <w:jc w:val="both"/>
        <w:rPr>
          <w:rFonts w:ascii="Sylfaen" w:eastAsiaTheme="minorEastAsia" w:hAnsi="Sylfaen"/>
          <w:szCs w:val="20"/>
          <w:lang w:val="ka-GE"/>
        </w:rPr>
      </w:pPr>
      <w:r w:rsidRPr="004D4CEF">
        <w:rPr>
          <w:rFonts w:ascii="Sylfaen" w:eastAsiaTheme="minorEastAsia" w:hAnsi="Sylfaen"/>
          <w:szCs w:val="20"/>
          <w:lang w:val="ka-GE"/>
        </w:rPr>
        <w:t xml:space="preserve">ამასთან, სამედიცინო დოკუმენტაციაში </w:t>
      </w:r>
      <w:r w:rsidR="00CF7564" w:rsidRPr="004D4CEF">
        <w:rPr>
          <w:rFonts w:ascii="Sylfaen" w:eastAsiaTheme="minorEastAsia" w:hAnsi="Sylfaen"/>
          <w:szCs w:val="20"/>
          <w:lang w:val="ka-GE"/>
        </w:rPr>
        <w:t xml:space="preserve">გვხვდება ფორმა „მიმართვა დიაგნოსტიკაში“, სადაც დაფიქსირებულია მენჯის რენტგენოლოგიური კვლევა (NEDA1A) და </w:t>
      </w:r>
      <w:r w:rsidR="006A1C8C" w:rsidRPr="004D4CEF">
        <w:rPr>
          <w:rFonts w:ascii="Sylfaen" w:eastAsiaTheme="minorEastAsia" w:hAnsi="Sylfaen"/>
          <w:szCs w:val="20"/>
          <w:lang w:val="ka-GE"/>
        </w:rPr>
        <w:t>გულმკერდის ღრუს ორგანოების რენტგენოლოგიური გამოკვლევა დაწოლილ მდგომარეობაში (</w:t>
      </w:r>
      <w:r w:rsidR="00CF7564" w:rsidRPr="004D4CEF">
        <w:rPr>
          <w:rFonts w:ascii="Sylfaen" w:eastAsiaTheme="minorEastAsia" w:hAnsi="Sylfaen"/>
          <w:szCs w:val="20"/>
          <w:lang w:val="ka-GE"/>
        </w:rPr>
        <w:t>GDDA1Q</w:t>
      </w:r>
      <w:r w:rsidR="006A1C8C" w:rsidRPr="004D4CEF">
        <w:rPr>
          <w:rFonts w:ascii="Sylfaen" w:eastAsiaTheme="minorEastAsia" w:hAnsi="Sylfaen"/>
          <w:szCs w:val="20"/>
          <w:lang w:val="ka-GE"/>
        </w:rPr>
        <w:t>), აღნიშნულ ფორმაზე</w:t>
      </w:r>
      <w:r w:rsidR="00246E16" w:rsidRPr="004D4CEF">
        <w:rPr>
          <w:rFonts w:ascii="Sylfaen" w:eastAsiaTheme="minorEastAsia" w:hAnsi="Sylfaen"/>
          <w:szCs w:val="20"/>
          <w:lang w:val="ka-GE"/>
        </w:rPr>
        <w:t xml:space="preserve">, ასევე, ფიქსირდება </w:t>
      </w:r>
      <w:r w:rsidR="00E538C7" w:rsidRPr="004D4CEF">
        <w:rPr>
          <w:rFonts w:ascii="Sylfaen" w:eastAsiaTheme="minorEastAsia" w:hAnsi="Sylfaen"/>
          <w:szCs w:val="20"/>
          <w:lang w:val="ka-GE"/>
        </w:rPr>
        <w:t>ხელნაწერი „მხარი“.</w:t>
      </w:r>
    </w:p>
    <w:p w:rsidR="000667F1" w:rsidRPr="004D4CEF" w:rsidRDefault="00A47E03" w:rsidP="004D4CEF">
      <w:pPr>
        <w:spacing w:after="0"/>
        <w:ind w:left="-450" w:right="-450" w:firstLine="450"/>
        <w:jc w:val="both"/>
        <w:rPr>
          <w:rFonts w:ascii="Sylfaen" w:eastAsiaTheme="minorEastAsia" w:hAnsi="Sylfaen"/>
          <w:szCs w:val="20"/>
          <w:lang w:val="ka-GE"/>
        </w:rPr>
      </w:pPr>
      <w:r w:rsidRPr="004D4CEF">
        <w:rPr>
          <w:rFonts w:ascii="Sylfaen" w:eastAsiaTheme="minorEastAsia" w:hAnsi="Sylfaen"/>
          <w:szCs w:val="20"/>
          <w:lang w:val="ka-GE"/>
        </w:rPr>
        <w:t xml:space="preserve">       </w:t>
      </w:r>
      <w:r w:rsidR="000667F1" w:rsidRPr="004D4CEF">
        <w:rPr>
          <w:rFonts w:ascii="Sylfaen" w:eastAsiaTheme="minorEastAsia" w:hAnsi="Sylfaen"/>
          <w:szCs w:val="20"/>
          <w:lang w:val="ka-GE"/>
        </w:rPr>
        <w:t>სტაციონარული პაციენტის სამედიცინო ბარათის (№13103) მიხედვით,</w:t>
      </w:r>
      <w:r w:rsidR="008F021D" w:rsidRPr="004D4CEF">
        <w:rPr>
          <w:rFonts w:ascii="Sylfaen" w:eastAsiaTheme="minorEastAsia" w:hAnsi="Sylfaen"/>
          <w:szCs w:val="20"/>
          <w:lang w:val="ka-GE"/>
        </w:rPr>
        <w:t xml:space="preserve"> ექიმ მაია ფხოველიშვილის (სერტ.: „რადიოლოგია“) მიერ,</w:t>
      </w:r>
      <w:r w:rsidR="000667F1" w:rsidRPr="004D4CEF">
        <w:rPr>
          <w:rFonts w:ascii="Sylfaen" w:eastAsiaTheme="minorEastAsia" w:hAnsi="Sylfaen"/>
          <w:szCs w:val="20"/>
          <w:lang w:val="ka-GE"/>
        </w:rPr>
        <w:t xml:space="preserve"> </w:t>
      </w:r>
      <w:r w:rsidR="00D230CF" w:rsidRPr="004D4CEF">
        <w:rPr>
          <w:rFonts w:ascii="Sylfaen" w:eastAsiaTheme="minorEastAsia" w:hAnsi="Sylfaen"/>
          <w:szCs w:val="20"/>
          <w:lang w:val="ka-GE"/>
        </w:rPr>
        <w:t>2</w:t>
      </w:r>
      <w:r w:rsidR="008F021D" w:rsidRPr="004D4CEF">
        <w:rPr>
          <w:rFonts w:ascii="Sylfaen" w:eastAsiaTheme="minorEastAsia" w:hAnsi="Sylfaen"/>
          <w:szCs w:val="20"/>
          <w:lang w:val="ka-GE"/>
        </w:rPr>
        <w:t>8</w:t>
      </w:r>
      <w:r w:rsidR="00D230CF" w:rsidRPr="004D4CEF">
        <w:rPr>
          <w:rFonts w:ascii="Sylfaen" w:eastAsiaTheme="minorEastAsia" w:hAnsi="Sylfaen"/>
          <w:szCs w:val="20"/>
          <w:lang w:val="ka-GE"/>
        </w:rPr>
        <w:t>.10.17წ 01:10სთ-ზე, პაციენტს ჩაუტარდა მარცხენა მხრის, მენჯისა და გულმკერდის რენტგენოგრაფია (ადგილზე)</w:t>
      </w:r>
      <w:r w:rsidR="00C654C2" w:rsidRPr="004D4CEF">
        <w:rPr>
          <w:rFonts w:ascii="Sylfaen" w:eastAsiaTheme="minorEastAsia" w:hAnsi="Sylfaen"/>
          <w:szCs w:val="20"/>
          <w:lang w:val="ka-GE"/>
        </w:rPr>
        <w:t>, რომლის თანახმად: „მარცხენა მხრის სახსარში, მენჯისა და გულმკერდის ჩონჩხის ხილულ ძვლებში ტრავმული და სტრუქტურული დაზიანებები არ ისახება. გულმკერდის ორგანოების მხრივ პათოლოგიური ცვლილებები არ ისახება“.</w:t>
      </w:r>
    </w:p>
    <w:p w:rsidR="00F72730" w:rsidRPr="004D4CEF" w:rsidRDefault="00A47E03" w:rsidP="004D4CEF">
      <w:pPr>
        <w:spacing w:after="0"/>
        <w:ind w:left="-450" w:right="-450" w:firstLine="450"/>
        <w:jc w:val="both"/>
        <w:rPr>
          <w:rFonts w:ascii="Sylfaen" w:eastAsiaTheme="minorEastAsia" w:hAnsi="Sylfaen"/>
          <w:szCs w:val="20"/>
          <w:lang w:val="ka-GE"/>
        </w:rPr>
      </w:pPr>
      <w:r w:rsidRPr="004D4CEF">
        <w:rPr>
          <w:rFonts w:ascii="Sylfaen" w:eastAsiaTheme="minorEastAsia" w:hAnsi="Sylfaen"/>
          <w:szCs w:val="20"/>
          <w:lang w:val="ka-GE"/>
        </w:rPr>
        <w:t xml:space="preserve">       </w:t>
      </w:r>
      <w:r w:rsidR="00006BC0" w:rsidRPr="004D4CEF">
        <w:rPr>
          <w:rFonts w:ascii="Sylfaen" w:eastAsiaTheme="minorEastAsia" w:hAnsi="Sylfaen"/>
          <w:szCs w:val="20"/>
          <w:lang w:val="ka-GE"/>
        </w:rPr>
        <w:t>28</w:t>
      </w:r>
      <w:r w:rsidR="003E5E27" w:rsidRPr="004D4CEF">
        <w:rPr>
          <w:rFonts w:ascii="Sylfaen" w:eastAsiaTheme="minorEastAsia" w:hAnsi="Sylfaen"/>
          <w:szCs w:val="20"/>
          <w:lang w:val="ka-GE"/>
        </w:rPr>
        <w:t xml:space="preserve">.10.17წ 01:30სთ პაციენტ მარინა მენაბდეს ჩაუტარდა ულტრაბგერითი გამოკვლევა და ორთოპედ-ტრავმატოლოგის ვახტანგ წიკლაურის კონსულტაცია, რომლის ჩანაწერით: „პაციენტი შემოყვანილია კლინიკაში ს.დ.ბ-ს მიერ, ჩივილებით ტკივილზე და მოძრაობის ფუნქციის </w:t>
      </w:r>
      <w:r w:rsidR="003E5E27" w:rsidRPr="004D4CEF">
        <w:rPr>
          <w:rFonts w:ascii="Sylfaen" w:eastAsiaTheme="minorEastAsia" w:hAnsi="Sylfaen"/>
          <w:szCs w:val="20"/>
          <w:lang w:val="ka-GE"/>
        </w:rPr>
        <w:lastRenderedPageBreak/>
        <w:t xml:space="preserve">შეზღუდვაზე მარცხენა მხრის სახსრის მიდამოში. პაციენტის </w:t>
      </w:r>
      <w:r w:rsidR="00325441" w:rsidRPr="004D4CEF">
        <w:rPr>
          <w:rFonts w:ascii="Sylfaen" w:eastAsiaTheme="minorEastAsia" w:hAnsi="Sylfaen"/>
          <w:szCs w:val="20"/>
          <w:lang w:val="ka-GE"/>
        </w:rPr>
        <w:t>გადმოცემით</w:t>
      </w:r>
      <w:r w:rsidR="003E5E27" w:rsidRPr="004D4CEF">
        <w:rPr>
          <w:rFonts w:ascii="Sylfaen" w:eastAsiaTheme="minorEastAsia" w:hAnsi="Sylfaen"/>
          <w:szCs w:val="20"/>
          <w:lang w:val="ka-GE"/>
        </w:rPr>
        <w:t xml:space="preserve"> დაზიანება მიიღო დაახლოებით 1,5 მეტრიდან ჩამოვარდნის შედეგად. ობ.: მარცხენა </w:t>
      </w:r>
      <w:r w:rsidR="00325441" w:rsidRPr="004D4CEF">
        <w:rPr>
          <w:rFonts w:ascii="Sylfaen" w:eastAsiaTheme="minorEastAsia" w:hAnsi="Sylfaen"/>
          <w:szCs w:val="20"/>
          <w:lang w:val="ka-GE"/>
        </w:rPr>
        <w:t>მხ</w:t>
      </w:r>
      <w:r w:rsidR="003E5E27" w:rsidRPr="004D4CEF">
        <w:rPr>
          <w:rFonts w:ascii="Sylfaen" w:eastAsiaTheme="minorEastAsia" w:hAnsi="Sylfaen"/>
          <w:szCs w:val="20"/>
          <w:lang w:val="ka-GE"/>
        </w:rPr>
        <w:t>რის სახსრის მიდამო პალპაციით მტკივნეულია, აქტიური და პასიური მოძრაობა სახსარში შეზღუდულია ტკივილის სინდრომის გამო“</w:t>
      </w:r>
      <w:r w:rsidR="00147BD8" w:rsidRPr="004D4CEF">
        <w:rPr>
          <w:rFonts w:ascii="Sylfaen" w:eastAsiaTheme="minorEastAsia" w:hAnsi="Sylfaen"/>
          <w:szCs w:val="20"/>
          <w:lang w:val="ka-GE"/>
        </w:rPr>
        <w:t xml:space="preserve">. </w:t>
      </w:r>
      <w:r w:rsidR="000D4A45" w:rsidRPr="004D4CEF">
        <w:rPr>
          <w:rFonts w:ascii="Sylfaen" w:eastAsiaTheme="minorEastAsia" w:hAnsi="Sylfaen"/>
          <w:szCs w:val="20"/>
          <w:lang w:val="ka-GE"/>
        </w:rPr>
        <w:t>პაციენტს ჩაუტარდა მარცხენა მხრის სახსრის რენტგენოლოგიური გამოკვლევა-ძვლებში ტრავმული დაზიანების ნიშნები გამოხატული არ არის.</w:t>
      </w:r>
      <w:r w:rsidRPr="004D4CEF">
        <w:rPr>
          <w:rFonts w:ascii="Sylfaen" w:eastAsiaTheme="minorEastAsia" w:hAnsi="Sylfaen"/>
          <w:szCs w:val="20"/>
          <w:lang w:val="ka-GE"/>
        </w:rPr>
        <w:t xml:space="preserve"> </w:t>
      </w:r>
      <w:r w:rsidR="00F72730" w:rsidRPr="004D4CEF">
        <w:rPr>
          <w:rFonts w:ascii="Sylfaen" w:eastAsiaTheme="minorEastAsia" w:hAnsi="Sylfaen"/>
          <w:szCs w:val="20"/>
          <w:lang w:val="ka-GE"/>
        </w:rPr>
        <w:t>კლინიკური დიაგნოზი: „მარცხენა მხრის სახსრის იოგოვანი აპარატის ღრძობა“ S43.0</w:t>
      </w:r>
      <w:r w:rsidR="00325441" w:rsidRPr="004D4CEF">
        <w:rPr>
          <w:rFonts w:ascii="Sylfaen" w:eastAsiaTheme="minorEastAsia" w:hAnsi="Sylfaen"/>
          <w:szCs w:val="20"/>
          <w:lang w:val="ka-GE"/>
        </w:rPr>
        <w:t>“.</w:t>
      </w:r>
    </w:p>
    <w:p w:rsidR="006902A8" w:rsidRPr="004D4CEF" w:rsidRDefault="00A47E03" w:rsidP="004D4CEF">
      <w:pPr>
        <w:spacing w:after="0"/>
        <w:ind w:left="-450" w:right="-450" w:firstLine="450"/>
        <w:jc w:val="both"/>
        <w:rPr>
          <w:rFonts w:ascii="Sylfaen" w:eastAsiaTheme="minorEastAsia" w:hAnsi="Sylfaen"/>
          <w:b/>
          <w:szCs w:val="20"/>
          <w:lang w:val="ka-GE"/>
        </w:rPr>
      </w:pPr>
      <w:r w:rsidRPr="004D4CEF">
        <w:rPr>
          <w:rFonts w:ascii="Sylfaen" w:eastAsiaTheme="minorEastAsia" w:hAnsi="Sylfaen"/>
          <w:szCs w:val="20"/>
          <w:lang w:val="ka-GE"/>
        </w:rPr>
        <w:t xml:space="preserve">       </w:t>
      </w:r>
      <w:r w:rsidR="006902A8" w:rsidRPr="004D4CEF">
        <w:rPr>
          <w:rFonts w:ascii="Sylfaen" w:eastAsiaTheme="minorEastAsia" w:hAnsi="Sylfaen"/>
          <w:szCs w:val="20"/>
          <w:lang w:val="ka-GE"/>
        </w:rPr>
        <w:t>სამედიცინო დოკუმენტაციის მიხედვით, პაციენტს ექიმი ტრავმატოლოგის მიერ</w:t>
      </w:r>
      <w:r w:rsidRPr="004D4CEF">
        <w:rPr>
          <w:rFonts w:ascii="Sylfaen" w:eastAsiaTheme="minorEastAsia" w:hAnsi="Sylfaen"/>
          <w:szCs w:val="20"/>
          <w:lang w:val="ka-GE"/>
        </w:rPr>
        <w:t>,</w:t>
      </w:r>
      <w:r w:rsidR="006902A8" w:rsidRPr="004D4CEF">
        <w:rPr>
          <w:rFonts w:ascii="Sylfaen" w:eastAsiaTheme="minorEastAsia" w:hAnsi="Sylfaen"/>
          <w:szCs w:val="20"/>
          <w:lang w:val="ka-GE"/>
        </w:rPr>
        <w:t xml:space="preserve"> მიეცა </w:t>
      </w:r>
      <w:r w:rsidR="00E43FC8" w:rsidRPr="004D4CEF">
        <w:rPr>
          <w:rFonts w:ascii="Sylfaen" w:eastAsiaTheme="minorEastAsia" w:hAnsi="Sylfaen"/>
          <w:szCs w:val="20"/>
          <w:lang w:val="ka-GE"/>
        </w:rPr>
        <w:t>რეკომენდაცია-დანიშნულება:</w:t>
      </w:r>
      <w:r w:rsidR="006902A8" w:rsidRPr="004D4CEF">
        <w:rPr>
          <w:rFonts w:ascii="Sylfaen" w:eastAsiaTheme="minorEastAsia" w:hAnsi="Sylfaen"/>
          <w:szCs w:val="20"/>
          <w:lang w:val="ka-GE"/>
        </w:rPr>
        <w:t xml:space="preserve"> კამელოტი, </w:t>
      </w:r>
      <w:r w:rsidR="0000619A" w:rsidRPr="004D4CEF">
        <w:rPr>
          <w:rFonts w:ascii="Sylfaen" w:eastAsiaTheme="minorEastAsia" w:hAnsi="Sylfaen"/>
          <w:szCs w:val="20"/>
          <w:lang w:val="ka-GE"/>
        </w:rPr>
        <w:t>ნეოპრაზოლი, ფენო-გელი ადგილობრივად შესაზელად, ლიოტონ გელი, კიდურის დატვირთვის შეზღუდვა ორი კვირის ვადით.</w:t>
      </w:r>
      <w:r w:rsidR="00C65FB5" w:rsidRPr="004D4CEF">
        <w:rPr>
          <w:rFonts w:ascii="Sylfaen" w:eastAsiaTheme="minorEastAsia" w:hAnsi="Sylfaen"/>
          <w:szCs w:val="20"/>
          <w:lang w:val="ka-GE"/>
        </w:rPr>
        <w:t xml:space="preserve"> </w:t>
      </w:r>
      <w:r w:rsidR="00C65FB5" w:rsidRPr="004D4CEF">
        <w:rPr>
          <w:rFonts w:ascii="Sylfaen" w:eastAsiaTheme="minorEastAsia" w:hAnsi="Sylfaen"/>
          <w:b/>
          <w:szCs w:val="20"/>
          <w:lang w:val="ka-GE"/>
        </w:rPr>
        <w:t>ექიმ ვახტანგ წიკლაურის ახსნა-განმარტებით, ვერ იხსენებ</w:t>
      </w:r>
      <w:r w:rsidR="00C00302" w:rsidRPr="004D4CEF">
        <w:rPr>
          <w:rFonts w:ascii="Sylfaen" w:eastAsiaTheme="minorEastAsia" w:hAnsi="Sylfaen"/>
          <w:b/>
          <w:szCs w:val="20"/>
          <w:lang w:val="ka-GE"/>
        </w:rPr>
        <w:t xml:space="preserve">ს </w:t>
      </w:r>
      <w:r w:rsidR="00C65FB5" w:rsidRPr="004D4CEF">
        <w:rPr>
          <w:rFonts w:ascii="Sylfaen" w:eastAsiaTheme="minorEastAsia" w:hAnsi="Sylfaen"/>
          <w:b/>
          <w:szCs w:val="20"/>
          <w:lang w:val="ka-GE"/>
        </w:rPr>
        <w:t>ინახა თუ არა მის მიერ რენტგენოფირები.</w:t>
      </w:r>
    </w:p>
    <w:p w:rsidR="00006BC0" w:rsidRPr="004D4CEF" w:rsidRDefault="00A47E03" w:rsidP="004D4CEF">
      <w:pPr>
        <w:spacing w:after="0"/>
        <w:ind w:left="-450" w:right="-450" w:firstLine="450"/>
        <w:jc w:val="both"/>
        <w:rPr>
          <w:rFonts w:ascii="Sylfaen" w:eastAsiaTheme="minorEastAsia" w:hAnsi="Sylfaen"/>
          <w:szCs w:val="20"/>
          <w:lang w:val="ka-GE"/>
        </w:rPr>
      </w:pPr>
      <w:r w:rsidRPr="004D4CEF">
        <w:rPr>
          <w:rFonts w:ascii="Sylfaen" w:eastAsiaTheme="minorEastAsia" w:hAnsi="Sylfaen"/>
          <w:szCs w:val="20"/>
          <w:lang w:val="ka-GE"/>
        </w:rPr>
        <w:t xml:space="preserve">       </w:t>
      </w:r>
      <w:r w:rsidR="00006BC0" w:rsidRPr="004D4CEF">
        <w:rPr>
          <w:rFonts w:ascii="Sylfaen" w:eastAsiaTheme="minorEastAsia" w:hAnsi="Sylfaen"/>
          <w:szCs w:val="20"/>
          <w:lang w:val="ka-GE"/>
        </w:rPr>
        <w:t>28</w:t>
      </w:r>
      <w:r w:rsidR="00D34B4A" w:rsidRPr="004D4CEF">
        <w:rPr>
          <w:rFonts w:ascii="Sylfaen" w:eastAsiaTheme="minorEastAsia" w:hAnsi="Sylfaen"/>
          <w:szCs w:val="20"/>
          <w:lang w:val="ka-GE"/>
        </w:rPr>
        <w:t>.10.17წ 03:00სთ ექიმ ნინო ამირიძის ჩანაწერით: „პაციენტის მდგომარეობა დამაკმაყოფილებელი, ჩივილებს არ წარმოადგენს. T/A-120/72mmHg, P-75, რითმული, Cor ტონები მოყრუებული, RR-18, SPO</w:t>
      </w:r>
      <w:r w:rsidR="00D34B4A" w:rsidRPr="004D4CEF">
        <w:rPr>
          <w:rFonts w:ascii="Sylfaen" w:eastAsiaTheme="minorEastAsia" w:hAnsi="Sylfaen"/>
          <w:szCs w:val="20"/>
          <w:vertAlign w:val="subscript"/>
          <w:lang w:val="ka-GE"/>
        </w:rPr>
        <w:t>2</w:t>
      </w:r>
      <w:r w:rsidR="00D34B4A" w:rsidRPr="004D4CEF">
        <w:rPr>
          <w:rFonts w:ascii="Sylfaen" w:eastAsiaTheme="minorEastAsia" w:hAnsi="Sylfaen"/>
          <w:szCs w:val="20"/>
          <w:lang w:val="ka-GE"/>
        </w:rPr>
        <w:t>-98% ატმოსფერულ ჰაერზე, მიეცა რეკომენდაცია, დანიშნულება. გაეწერა კლინიკიდან“.</w:t>
      </w:r>
    </w:p>
    <w:p w:rsidR="00B44D8E" w:rsidRPr="004D4CEF" w:rsidRDefault="00A47E03" w:rsidP="004D4CEF">
      <w:pPr>
        <w:spacing w:after="0"/>
        <w:ind w:left="-450" w:right="-450" w:firstLine="450"/>
        <w:jc w:val="both"/>
        <w:rPr>
          <w:rFonts w:ascii="Sylfaen" w:eastAsiaTheme="minorEastAsia" w:hAnsi="Sylfaen"/>
          <w:szCs w:val="20"/>
          <w:lang w:val="ka-GE"/>
        </w:rPr>
      </w:pPr>
      <w:r w:rsidRPr="004D4CEF">
        <w:rPr>
          <w:rFonts w:ascii="Sylfaen" w:eastAsiaTheme="minorEastAsia" w:hAnsi="Sylfaen"/>
          <w:szCs w:val="20"/>
          <w:lang w:val="ka-GE"/>
        </w:rPr>
        <w:t xml:space="preserve">       </w:t>
      </w:r>
      <w:r w:rsidR="00B44D8E" w:rsidRPr="004D4CEF">
        <w:rPr>
          <w:rFonts w:ascii="Sylfaen" w:eastAsiaTheme="minorEastAsia" w:hAnsi="Sylfaen"/>
          <w:szCs w:val="20"/>
          <w:lang w:val="ka-GE"/>
        </w:rPr>
        <w:t>კლინიკური დიაგნოზი: „მარცხენა მხრის სახსრის იოგოვანი აპარატის ღრძობა“ S43.0.</w:t>
      </w:r>
      <w:r w:rsidRPr="004D4CEF">
        <w:rPr>
          <w:rFonts w:ascii="Sylfaen" w:eastAsiaTheme="minorEastAsia" w:hAnsi="Sylfaen"/>
          <w:szCs w:val="20"/>
          <w:lang w:val="ka-GE"/>
        </w:rPr>
        <w:t xml:space="preserve">      </w:t>
      </w:r>
      <w:r w:rsidR="00B44D8E" w:rsidRPr="004D4CEF">
        <w:rPr>
          <w:rFonts w:ascii="Sylfaen" w:eastAsiaTheme="minorEastAsia" w:hAnsi="Sylfaen"/>
          <w:szCs w:val="20"/>
          <w:lang w:val="ka-GE"/>
        </w:rPr>
        <w:t>„გულმკერდის წინა კედლის ზედაპირული ტრავმა ქსოვილების დაჟეჟილობით“ S20.3.</w:t>
      </w:r>
    </w:p>
    <w:p w:rsidR="00C65FB5" w:rsidRPr="004D4CEF" w:rsidRDefault="00A47E03" w:rsidP="004D4CEF">
      <w:pPr>
        <w:spacing w:after="0"/>
        <w:ind w:left="-450" w:right="-450" w:firstLine="450"/>
        <w:jc w:val="both"/>
        <w:rPr>
          <w:rFonts w:ascii="Sylfaen" w:eastAsiaTheme="minorEastAsia" w:hAnsi="Sylfaen"/>
          <w:szCs w:val="20"/>
          <w:lang w:val="ka-GE"/>
        </w:rPr>
      </w:pPr>
      <w:r w:rsidRPr="004D4CEF">
        <w:rPr>
          <w:rFonts w:ascii="Sylfaen" w:eastAsiaTheme="minorEastAsia" w:hAnsi="Sylfaen"/>
          <w:szCs w:val="20"/>
          <w:lang w:val="ka-GE"/>
        </w:rPr>
        <w:t xml:space="preserve">       </w:t>
      </w:r>
      <w:r w:rsidR="00C65FB5" w:rsidRPr="004D4CEF">
        <w:rPr>
          <w:rFonts w:ascii="Sylfaen" w:eastAsiaTheme="minorEastAsia" w:hAnsi="Sylfaen"/>
          <w:szCs w:val="20"/>
          <w:lang w:val="ka-GE"/>
        </w:rPr>
        <w:t>სამედიცინო დოკუმენტაციის მიხედვით, 29.10.17წ შპს „კ. ერისთავის სახ. ექსპერიმენტული და კლინიკური ქირურგიის ეროვნულ ცენტრს“ თვითდინებით მიმართა პაციენტმა მარინა მენაბდემ და ამბულატორიულად ჩაიტარა კომპიუტერული ტომოგრაფია პოლიტრავმის რეჟიმში. დასკვნის თანახმად: „არსებული კ.ტ. კვლევით აღინიშნება მარცხნივ მხრის ძვლის თავის და დიდი ბორცვისა და ყელის მოტეხილობა, გავის ძვლის მოტეხილობა მარცხნივ, ასევე, თეძოს ძვლის მოტეხილობა მარცხნივ ტაბუხის წინა კიდის დონეზე“.</w:t>
      </w:r>
    </w:p>
    <w:p w:rsidR="00CC37B6" w:rsidRPr="004D4CEF" w:rsidRDefault="00A47E03" w:rsidP="004D4CEF">
      <w:pPr>
        <w:spacing w:after="0"/>
        <w:ind w:left="-450" w:right="-450" w:firstLine="450"/>
        <w:jc w:val="both"/>
        <w:rPr>
          <w:rFonts w:ascii="Sylfaen" w:eastAsiaTheme="minorEastAsia" w:hAnsi="Sylfaen"/>
          <w:szCs w:val="20"/>
          <w:lang w:val="ka-GE"/>
        </w:rPr>
      </w:pPr>
      <w:r w:rsidRPr="004D4CEF">
        <w:rPr>
          <w:rFonts w:ascii="Sylfaen" w:eastAsiaTheme="minorEastAsia" w:hAnsi="Sylfaen"/>
          <w:szCs w:val="20"/>
          <w:lang w:val="ka-GE"/>
        </w:rPr>
        <w:t xml:space="preserve">       </w:t>
      </w:r>
      <w:r w:rsidR="00CC37B6" w:rsidRPr="004D4CEF">
        <w:rPr>
          <w:rFonts w:ascii="Sylfaen" w:eastAsiaTheme="minorEastAsia" w:hAnsi="Sylfaen"/>
          <w:szCs w:val="20"/>
          <w:lang w:val="ka-GE"/>
        </w:rPr>
        <w:t>პაციენტ მარინა მენაბდისათვის გაწეული სამედიცინო მომსახურების ამსახველი დოკუმენტაცია</w:t>
      </w:r>
      <w:r w:rsidR="00E43406" w:rsidRPr="004D4CEF">
        <w:rPr>
          <w:rFonts w:ascii="Sylfaen" w:eastAsiaTheme="minorEastAsia" w:hAnsi="Sylfaen"/>
          <w:szCs w:val="20"/>
          <w:lang w:val="ka-GE"/>
        </w:rPr>
        <w:t xml:space="preserve"> რეცენზირებულ იქნა </w:t>
      </w:r>
      <w:r w:rsidR="009F72EE">
        <w:rPr>
          <w:rFonts w:ascii="Sylfaen" w:eastAsiaTheme="minorEastAsia" w:hAnsi="Sylfaen"/>
          <w:szCs w:val="20"/>
          <w:lang w:val="ka-GE"/>
        </w:rPr>
        <w:t>რადიოლოგიის</w:t>
      </w:r>
      <w:r w:rsidR="00AC3918" w:rsidRPr="004D4CEF">
        <w:rPr>
          <w:rFonts w:ascii="Sylfaen" w:eastAsiaTheme="minorEastAsia" w:hAnsi="Sylfaen"/>
          <w:szCs w:val="20"/>
          <w:lang w:val="ka-GE"/>
        </w:rPr>
        <w:t xml:space="preserve"> მიმართულებით.</w:t>
      </w:r>
    </w:p>
    <w:p w:rsidR="00AC3918" w:rsidRPr="004D4CEF" w:rsidRDefault="00A47E03" w:rsidP="004D4CEF">
      <w:pPr>
        <w:spacing w:after="0"/>
        <w:ind w:left="-450" w:right="-450" w:firstLine="450"/>
        <w:jc w:val="both"/>
        <w:rPr>
          <w:rFonts w:ascii="Sylfaen" w:hAnsi="Sylfaen"/>
          <w:szCs w:val="20"/>
          <w:lang w:val="ka-GE"/>
        </w:rPr>
      </w:pPr>
      <w:r w:rsidRPr="004D4CEF">
        <w:rPr>
          <w:rFonts w:ascii="Sylfaen" w:eastAsiaTheme="minorEastAsia" w:hAnsi="Sylfaen"/>
          <w:szCs w:val="20"/>
          <w:lang w:val="ka-GE"/>
        </w:rPr>
        <w:t xml:space="preserve">       </w:t>
      </w:r>
      <w:r w:rsidR="00AC3918" w:rsidRPr="004D4CEF">
        <w:rPr>
          <w:rFonts w:ascii="Sylfaen" w:eastAsiaTheme="minorEastAsia" w:hAnsi="Sylfaen"/>
          <w:szCs w:val="20"/>
          <w:lang w:val="ka-GE"/>
        </w:rPr>
        <w:t>რეცენზენტის (ოთარ ურუშაძე) დასკვნით</w:t>
      </w:r>
      <w:r w:rsidR="00350FA3" w:rsidRPr="004D4CEF">
        <w:rPr>
          <w:rFonts w:ascii="Sylfaen" w:eastAsiaTheme="minorEastAsia" w:hAnsi="Sylfaen"/>
          <w:szCs w:val="20"/>
          <w:lang w:val="ka-GE"/>
        </w:rPr>
        <w:t xml:space="preserve">: </w:t>
      </w:r>
    </w:p>
    <w:p w:rsidR="00AC3918" w:rsidRPr="004D4CEF" w:rsidRDefault="00AC3918" w:rsidP="004D4CEF">
      <w:pPr>
        <w:spacing w:after="0"/>
        <w:ind w:left="-450" w:right="-450" w:firstLine="450"/>
        <w:jc w:val="both"/>
        <w:rPr>
          <w:rFonts w:ascii="Sylfaen" w:hAnsi="Sylfaen"/>
          <w:szCs w:val="20"/>
          <w:lang w:val="ka-GE"/>
        </w:rPr>
      </w:pPr>
      <w:r w:rsidRPr="004D4CEF">
        <w:rPr>
          <w:rFonts w:ascii="Sylfaen" w:hAnsi="Sylfaen"/>
          <w:szCs w:val="20"/>
          <w:lang w:val="ka-GE"/>
        </w:rPr>
        <w:t>- თუ პორტატული რენტგენის აპარატი აკმაყოფილებს თანამედროვე მოთხოვნებს და პერსონალი (ექიმი რენტგენოლოგი და რენტგენოლაბორანტი) კვალიფიციურია</w:t>
      </w:r>
      <w:r w:rsidR="00C124EE" w:rsidRPr="004D4CEF">
        <w:rPr>
          <w:rFonts w:ascii="Sylfaen" w:hAnsi="Sylfaen"/>
          <w:szCs w:val="20"/>
          <w:lang w:val="ka-GE"/>
        </w:rPr>
        <w:t>,</w:t>
      </w:r>
      <w:r w:rsidRPr="004D4CEF">
        <w:rPr>
          <w:rFonts w:ascii="Sylfaen" w:hAnsi="Sylfaen"/>
          <w:szCs w:val="20"/>
          <w:lang w:val="ka-GE"/>
        </w:rPr>
        <w:t xml:space="preserve"> შესაძლებელია რამდენიმე მიდამოს (მათ შორის კითხვაში დასმულის) რენტგენოლოგიური კვლევა.  </w:t>
      </w:r>
    </w:p>
    <w:p w:rsidR="00AC3918" w:rsidRPr="004D4CEF" w:rsidRDefault="00AC3918" w:rsidP="004D4CEF">
      <w:pPr>
        <w:spacing w:after="0"/>
        <w:ind w:left="-450" w:right="-450" w:firstLine="450"/>
        <w:jc w:val="both"/>
        <w:rPr>
          <w:rFonts w:ascii="Sylfaen" w:hAnsi="Sylfaen"/>
          <w:szCs w:val="20"/>
          <w:lang w:val="ka-GE"/>
        </w:rPr>
      </w:pPr>
      <w:r w:rsidRPr="004D4CEF">
        <w:rPr>
          <w:rFonts w:ascii="Sylfaen" w:hAnsi="Sylfaen"/>
          <w:szCs w:val="20"/>
          <w:lang w:val="ka-GE"/>
        </w:rPr>
        <w:t>- პორტატული რენტგენოგრაფიული აპარატით ერთდროულად გულმკერდის და მხრის სახსრის რენტგენოლოგიური კვლევა ტექნიკურად შესაძლებელია, მაგრამ კვლევა არასრული და არაკვალიფიციური იქნება, რადგანაც ყველაზე დიდი ზომის  ფირზეც 35X43 კი გულმკერდის ღრუს და მხრის სახსრის მთლიანად ერთდროულად მოხვედრა შეუძლებელია  და გულმკერდის ღრუსა და მხრის სახსრის კვალიფიციურ რენტგენოლოგიურ კვლევას განსხვავებული ექსპოზიცია ჭირდება.</w:t>
      </w:r>
    </w:p>
    <w:p w:rsidR="00B900D2" w:rsidRPr="004D4CEF" w:rsidRDefault="00AC3918" w:rsidP="004D4CEF">
      <w:pPr>
        <w:spacing w:after="0"/>
        <w:ind w:left="-450" w:right="-450" w:firstLine="450"/>
        <w:jc w:val="both"/>
        <w:rPr>
          <w:rFonts w:ascii="Sylfaen" w:hAnsi="Sylfaen"/>
          <w:szCs w:val="20"/>
          <w:lang w:val="ka-GE"/>
        </w:rPr>
      </w:pPr>
      <w:r w:rsidRPr="004D4CEF">
        <w:rPr>
          <w:rFonts w:ascii="Sylfaen" w:hAnsi="Sylfaen"/>
          <w:szCs w:val="20"/>
          <w:lang w:val="ka-GE"/>
        </w:rPr>
        <w:t xml:space="preserve">- თუ პორტატული აპარატით  კვლევა კვალიფიციურად არის ჩატარებული და პაციენტს არ ჭირდება რენტგენოსკოპია, კლინიკური მონაცემების მიუხედავად სტაციონარული რენტგენოგრაფიული კვლევის ჩატარება აუცილებლობას არ წარმოადგენს. </w:t>
      </w:r>
    </w:p>
    <w:p w:rsidR="00B900D2" w:rsidRPr="004D4CEF" w:rsidRDefault="00AC3918" w:rsidP="004D4CEF">
      <w:pPr>
        <w:spacing w:after="0"/>
        <w:ind w:left="-450" w:right="-450" w:firstLine="450"/>
        <w:jc w:val="both"/>
        <w:rPr>
          <w:rFonts w:ascii="Sylfaen" w:hAnsi="Sylfaen"/>
          <w:szCs w:val="20"/>
          <w:lang w:val="ka-GE"/>
        </w:rPr>
      </w:pPr>
      <w:r w:rsidRPr="004D4CEF">
        <w:rPr>
          <w:rFonts w:ascii="Sylfaen" w:hAnsi="Sylfaen"/>
          <w:szCs w:val="20"/>
          <w:lang w:val="ka-GE"/>
        </w:rPr>
        <w:t xml:space="preserve">- ექიმ რადიოლოგს შეუძლია გასცეს რეკომენდაცია დამატებითი კვლევების ჩატარებაზე, ხოლო დამატებითი კვლევის დანიშვნა მკურნალი ექიმის პრეროგატივაა.  </w:t>
      </w:r>
    </w:p>
    <w:p w:rsidR="00B9532F" w:rsidRPr="004D4CEF" w:rsidRDefault="00B900D2" w:rsidP="004D4CEF">
      <w:pPr>
        <w:spacing w:after="0"/>
        <w:ind w:left="-450" w:right="-450" w:firstLine="450"/>
        <w:jc w:val="both"/>
        <w:rPr>
          <w:rFonts w:ascii="Sylfaen" w:hAnsi="Sylfaen"/>
          <w:szCs w:val="20"/>
          <w:lang w:val="ka-GE"/>
        </w:rPr>
      </w:pPr>
      <w:r w:rsidRPr="004D4CEF">
        <w:rPr>
          <w:rFonts w:ascii="Sylfaen" w:hAnsi="Sylfaen"/>
          <w:szCs w:val="20"/>
          <w:lang w:val="ka-GE"/>
        </w:rPr>
        <w:t xml:space="preserve">       </w:t>
      </w:r>
      <w:r w:rsidR="00883122" w:rsidRPr="004D4CEF">
        <w:rPr>
          <w:rFonts w:ascii="Sylfaen" w:hAnsi="Sylfaen"/>
          <w:szCs w:val="20"/>
          <w:lang w:val="ka-GE"/>
        </w:rPr>
        <w:t>ამრიგად, შესწავლის შედეგად გამოვლინდა</w:t>
      </w:r>
      <w:r w:rsidR="00E0477F" w:rsidRPr="004D4CEF">
        <w:rPr>
          <w:rFonts w:ascii="Sylfaen" w:hAnsi="Sylfaen"/>
          <w:szCs w:val="20"/>
          <w:lang w:val="ka-GE"/>
        </w:rPr>
        <w:t>, რომ</w:t>
      </w:r>
      <w:r w:rsidR="00B9532F" w:rsidRPr="004D4CEF">
        <w:rPr>
          <w:rFonts w:ascii="Sylfaen" w:hAnsi="Sylfaen"/>
          <w:szCs w:val="20"/>
          <w:lang w:val="ka-GE"/>
        </w:rPr>
        <w:t>:</w:t>
      </w:r>
    </w:p>
    <w:p w:rsidR="00514955" w:rsidRPr="004D4CEF" w:rsidRDefault="00B40EAF" w:rsidP="004D4CEF">
      <w:pPr>
        <w:spacing w:after="0"/>
        <w:ind w:left="-450" w:right="-450" w:firstLine="450"/>
        <w:jc w:val="both"/>
        <w:rPr>
          <w:rFonts w:ascii="Sylfaen" w:eastAsiaTheme="minorEastAsia" w:hAnsi="Sylfaen"/>
          <w:b/>
          <w:szCs w:val="20"/>
          <w:lang w:val="ka-GE"/>
        </w:rPr>
      </w:pPr>
      <w:r w:rsidRPr="004D4CEF">
        <w:rPr>
          <w:rFonts w:ascii="Sylfaen" w:eastAsiaTheme="minorEastAsia" w:hAnsi="Sylfaen"/>
          <w:b/>
          <w:szCs w:val="20"/>
          <w:lang w:val="ka-GE"/>
        </w:rPr>
        <w:lastRenderedPageBreak/>
        <w:t>მიღებულ</w:t>
      </w:r>
      <w:r w:rsidR="00C124EE" w:rsidRPr="004D4CEF">
        <w:rPr>
          <w:rFonts w:ascii="Sylfaen" w:eastAsiaTheme="minorEastAsia" w:hAnsi="Sylfaen"/>
          <w:b/>
          <w:szCs w:val="20"/>
          <w:lang w:val="ka-GE"/>
        </w:rPr>
        <w:t>ი</w:t>
      </w:r>
      <w:r w:rsidRPr="004D4CEF">
        <w:rPr>
          <w:rFonts w:ascii="Sylfaen" w:eastAsiaTheme="minorEastAsia" w:hAnsi="Sylfaen"/>
          <w:b/>
          <w:szCs w:val="20"/>
          <w:lang w:val="ka-GE"/>
        </w:rPr>
        <w:t xml:space="preserve"> გადაწყვეტილება პაციენტს ჩატარებოდა რამდენიმე მიდამოს გაერთიანებული რენტგენოლოგიური </w:t>
      </w:r>
      <w:r w:rsidR="00C124EE" w:rsidRPr="004D4CEF">
        <w:rPr>
          <w:rFonts w:ascii="Sylfaen" w:eastAsiaTheme="minorEastAsia" w:hAnsi="Sylfaen"/>
          <w:b/>
          <w:szCs w:val="20"/>
          <w:lang w:val="ka-GE"/>
        </w:rPr>
        <w:t>კვ</w:t>
      </w:r>
      <w:r w:rsidRPr="004D4CEF">
        <w:rPr>
          <w:rFonts w:ascii="Sylfaen" w:eastAsiaTheme="minorEastAsia" w:hAnsi="Sylfaen"/>
          <w:b/>
          <w:szCs w:val="20"/>
          <w:lang w:val="ka-GE"/>
        </w:rPr>
        <w:t>ლევა, რეცენზენტის დასკვნის თანახმად, კვალიფიციური რენტგენოლოგიური კვლევის ჩატარების</w:t>
      </w:r>
      <w:r w:rsidR="00762AED" w:rsidRPr="004D4CEF">
        <w:rPr>
          <w:rFonts w:ascii="Sylfaen" w:eastAsiaTheme="minorEastAsia" w:hAnsi="Sylfaen"/>
          <w:b/>
          <w:szCs w:val="20"/>
          <w:lang w:val="ka-GE"/>
        </w:rPr>
        <w:t xml:space="preserve"> საშუალებას არ იძლევა</w:t>
      </w:r>
      <w:r w:rsidR="00BB77A9" w:rsidRPr="004D4CEF">
        <w:rPr>
          <w:rFonts w:ascii="Sylfaen" w:eastAsiaTheme="minorEastAsia" w:hAnsi="Sylfaen"/>
          <w:b/>
          <w:szCs w:val="20"/>
          <w:lang w:val="ka-GE"/>
        </w:rPr>
        <w:t>.</w:t>
      </w:r>
      <w:r w:rsidR="00514955" w:rsidRPr="004D4CEF">
        <w:rPr>
          <w:rFonts w:ascii="Sylfaen" w:hAnsi="Sylfaen"/>
          <w:szCs w:val="20"/>
          <w:lang w:val="ka-GE"/>
        </w:rPr>
        <w:t xml:space="preserve"> </w:t>
      </w:r>
    </w:p>
    <w:p w:rsidR="00E32B3E" w:rsidRDefault="00B9532F" w:rsidP="00E32B3E">
      <w:pPr>
        <w:spacing w:after="0"/>
        <w:ind w:left="-450" w:right="-450" w:firstLine="450"/>
        <w:jc w:val="both"/>
        <w:rPr>
          <w:rFonts w:ascii="Sylfaen" w:hAnsi="Sylfaen"/>
          <w:szCs w:val="20"/>
          <w:lang w:val="ka-GE"/>
        </w:rPr>
      </w:pPr>
      <w:r w:rsidRPr="004D4CEF">
        <w:rPr>
          <w:rFonts w:ascii="Sylfaen" w:hAnsi="Sylfaen"/>
          <w:szCs w:val="20"/>
          <w:lang w:val="ka-GE"/>
        </w:rPr>
        <w:t xml:space="preserve">2. </w:t>
      </w:r>
      <w:r w:rsidR="00E0477F" w:rsidRPr="004D4CEF">
        <w:rPr>
          <w:rFonts w:ascii="Sylfaen" w:hAnsi="Sylfaen"/>
          <w:szCs w:val="20"/>
          <w:lang w:val="ka-GE"/>
        </w:rPr>
        <w:t>ექიმ</w:t>
      </w:r>
      <w:r w:rsidR="00883122" w:rsidRPr="004D4CEF">
        <w:rPr>
          <w:rFonts w:ascii="Sylfaen" w:hAnsi="Sylfaen"/>
          <w:szCs w:val="20"/>
          <w:lang w:val="ka-GE"/>
        </w:rPr>
        <w:t xml:space="preserve"> მაია ფხოველიშვილი</w:t>
      </w:r>
      <w:r w:rsidR="00E0477F" w:rsidRPr="004D4CEF">
        <w:rPr>
          <w:rFonts w:ascii="Sylfaen" w:hAnsi="Sylfaen"/>
          <w:szCs w:val="20"/>
          <w:lang w:val="ka-GE"/>
        </w:rPr>
        <w:t>ს</w:t>
      </w:r>
      <w:r w:rsidR="00883122" w:rsidRPr="004D4CEF">
        <w:rPr>
          <w:rFonts w:ascii="Sylfaen" w:hAnsi="Sylfaen"/>
          <w:szCs w:val="20"/>
          <w:lang w:val="ka-GE"/>
        </w:rPr>
        <w:t xml:space="preserve"> (სერტ.: „რადიოლოგია“)</w:t>
      </w:r>
      <w:r w:rsidR="00E0477F" w:rsidRPr="004D4CEF">
        <w:rPr>
          <w:rFonts w:ascii="Sylfaen" w:hAnsi="Sylfaen"/>
          <w:szCs w:val="20"/>
          <w:lang w:val="ka-GE"/>
        </w:rPr>
        <w:t xml:space="preserve"> მიერ, შესრულდა გულმკერდის, მარცხენა მხრის და მენჯის რენტგენოგრაფია (მათ შორის, გულმკერდის და მარცხენა მხრის მიდამოების გაერთიანებული რენტგენოგრაფია), </w:t>
      </w:r>
      <w:r w:rsidR="003F6AE9" w:rsidRPr="004D4CEF">
        <w:rPr>
          <w:rFonts w:ascii="Sylfaen" w:hAnsi="Sylfaen"/>
          <w:szCs w:val="20"/>
          <w:lang w:val="ka-GE"/>
        </w:rPr>
        <w:t xml:space="preserve">რაც „ტექნიკურად შესაძლებელია, მაგრამ კვლევა არასრული და არაკვალიფიციური იქნება, რადგანაც ყველაზე დიდი ზომის  ფირზეც 35X43 კი გულმკერდის ღრუს და მხრის სახსრის მთლიანად ერთდროულად მოხვედრა შეუძლებელია  და გულმკერდის ღრუსა და მხრის სახსრის კვალიფიციურ რენტგენოლოგიურ კვლევას განსხვავებული ექსპოზიცია </w:t>
      </w:r>
      <w:r w:rsidR="005E6F36" w:rsidRPr="004D4CEF">
        <w:rPr>
          <w:rFonts w:ascii="Sylfaen" w:hAnsi="Sylfaen"/>
          <w:szCs w:val="20"/>
          <w:lang w:val="ka-GE"/>
        </w:rPr>
        <w:t>ს</w:t>
      </w:r>
      <w:r w:rsidR="003F6AE9" w:rsidRPr="004D4CEF">
        <w:rPr>
          <w:rFonts w:ascii="Sylfaen" w:hAnsi="Sylfaen"/>
          <w:szCs w:val="20"/>
          <w:lang w:val="ka-GE"/>
        </w:rPr>
        <w:t xml:space="preserve">ჭირდება“. </w:t>
      </w:r>
      <w:r w:rsidR="002103DE" w:rsidRPr="004D4CEF">
        <w:rPr>
          <w:rFonts w:ascii="Sylfaen" w:hAnsi="Sylfaen"/>
          <w:szCs w:val="20"/>
          <w:lang w:val="ka-GE"/>
        </w:rPr>
        <w:t xml:space="preserve">ამასთან, </w:t>
      </w:r>
      <w:r w:rsidR="005E6F36" w:rsidRPr="004D4CEF">
        <w:rPr>
          <w:rFonts w:ascii="Sylfaen" w:hAnsi="Sylfaen"/>
          <w:szCs w:val="20"/>
          <w:lang w:val="ka-GE"/>
        </w:rPr>
        <w:t xml:space="preserve">რენტგენოლოგის მიერ, </w:t>
      </w:r>
      <w:r w:rsidR="002103DE" w:rsidRPr="004D4CEF">
        <w:rPr>
          <w:rFonts w:ascii="Sylfaen" w:hAnsi="Sylfaen"/>
          <w:szCs w:val="20"/>
          <w:lang w:val="ka-GE"/>
        </w:rPr>
        <w:t>არ იქნა გაცემული რეკომენდაცია კვლევის გაფართოების შესახებ.</w:t>
      </w:r>
    </w:p>
    <w:p w:rsidR="00E32B3E" w:rsidRDefault="00E32B3E" w:rsidP="00E32B3E">
      <w:pPr>
        <w:spacing w:after="0"/>
        <w:ind w:left="-450" w:right="-450" w:firstLine="450"/>
        <w:jc w:val="both"/>
        <w:rPr>
          <w:rFonts w:ascii="Sylfaen" w:hAnsi="Sylfaen"/>
          <w:lang w:val="ka-GE"/>
        </w:rPr>
      </w:pPr>
      <w:r w:rsidRPr="00116B59">
        <w:rPr>
          <w:rFonts w:ascii="Sylfaen" w:hAnsi="Sylfaen" w:cs="Sylfaen"/>
          <w:lang w:val="ka-GE"/>
        </w:rPr>
        <w:t>ზემოაღნიშნულიდან</w:t>
      </w:r>
      <w:r w:rsidRPr="00116B59">
        <w:rPr>
          <w:rFonts w:ascii="Sylfaen" w:hAnsi="Sylfaen"/>
          <w:lang w:val="ka-GE"/>
        </w:rPr>
        <w:t xml:space="preserve"> </w:t>
      </w:r>
      <w:r w:rsidRPr="00116B59">
        <w:rPr>
          <w:rFonts w:ascii="Sylfaen" w:hAnsi="Sylfaen" w:cs="Sylfaen"/>
          <w:lang w:val="ka-GE"/>
        </w:rPr>
        <w:t>გამომდინარე</w:t>
      </w:r>
      <w:r w:rsidRPr="00116B59">
        <w:rPr>
          <w:rFonts w:ascii="Sylfaen" w:hAnsi="Sylfaen"/>
          <w:lang w:val="ka-GE"/>
        </w:rPr>
        <w:t xml:space="preserve">, </w:t>
      </w:r>
      <w:r w:rsidRPr="00116B59">
        <w:rPr>
          <w:rFonts w:ascii="Sylfaen" w:hAnsi="Sylfaen" w:cs="Sylfaen"/>
          <w:lang w:val="ka-GE"/>
        </w:rPr>
        <w:t>დაისვა</w:t>
      </w:r>
      <w:r w:rsidRPr="00116B59">
        <w:rPr>
          <w:rFonts w:ascii="Sylfaen" w:hAnsi="Sylfaen"/>
          <w:lang w:val="ka-GE"/>
        </w:rPr>
        <w:t xml:space="preserve"> </w:t>
      </w:r>
      <w:r w:rsidRPr="00116B59">
        <w:rPr>
          <w:rFonts w:ascii="Sylfaen" w:hAnsi="Sylfaen" w:cs="Sylfaen"/>
          <w:lang w:val="ka-GE"/>
        </w:rPr>
        <w:t>საკითხი</w:t>
      </w:r>
      <w:r w:rsidRPr="00116B59">
        <w:rPr>
          <w:rFonts w:ascii="Sylfaen" w:hAnsi="Sylfaen"/>
          <w:lang w:val="ka-GE"/>
        </w:rPr>
        <w:t xml:space="preserve"> </w:t>
      </w:r>
      <w:r w:rsidRPr="00116B59">
        <w:rPr>
          <w:rFonts w:ascii="Sylfaen" w:hAnsi="Sylfaen" w:cs="Sylfaen"/>
          <w:lang w:val="ka-GE"/>
        </w:rPr>
        <w:t>პროფესიული</w:t>
      </w:r>
      <w:r w:rsidRPr="00116B59">
        <w:rPr>
          <w:rFonts w:ascii="Sylfaen" w:hAnsi="Sylfaen"/>
          <w:lang w:val="ka-GE"/>
        </w:rPr>
        <w:t xml:space="preserve"> </w:t>
      </w:r>
      <w:r w:rsidRPr="00116B59">
        <w:rPr>
          <w:rFonts w:ascii="Sylfaen" w:hAnsi="Sylfaen" w:cs="Sylfaen"/>
          <w:lang w:val="ka-GE"/>
        </w:rPr>
        <w:t>განვი</w:t>
      </w:r>
      <w:r w:rsidRPr="00BE5E86">
        <w:rPr>
          <w:rFonts w:ascii="Sylfaen" w:hAnsi="Sylfaen" w:cs="Sylfaen"/>
          <w:lang w:val="ka-GE"/>
        </w:rPr>
        <w:t>თარების</w:t>
      </w:r>
      <w:r w:rsidRPr="00BE5E86">
        <w:rPr>
          <w:rFonts w:ascii="Sylfaen" w:hAnsi="Sylfaen"/>
          <w:lang w:val="ka-GE"/>
        </w:rPr>
        <w:t xml:space="preserve"> </w:t>
      </w:r>
      <w:r w:rsidRPr="00BE5E86">
        <w:rPr>
          <w:rFonts w:ascii="Sylfaen" w:hAnsi="Sylfaen" w:cs="Sylfaen"/>
          <w:lang w:val="ka-GE"/>
        </w:rPr>
        <w:t>საბჭოს</w:t>
      </w:r>
      <w:r w:rsidRPr="00BE5E86">
        <w:rPr>
          <w:rFonts w:ascii="Sylfaen" w:hAnsi="Sylfaen"/>
          <w:lang w:val="ka-GE"/>
        </w:rPr>
        <w:t xml:space="preserve"> </w:t>
      </w:r>
      <w:r w:rsidRPr="00BE5E86">
        <w:rPr>
          <w:rFonts w:ascii="Sylfaen" w:hAnsi="Sylfaen" w:cs="Sylfaen"/>
          <w:lang w:val="ka-GE"/>
        </w:rPr>
        <w:t>წინაშე</w:t>
      </w:r>
      <w:r w:rsidRPr="00BE5E86">
        <w:rPr>
          <w:rFonts w:ascii="Sylfaen" w:hAnsi="Sylfaen"/>
          <w:lang w:val="ka-GE"/>
        </w:rPr>
        <w:t>, „</w:t>
      </w:r>
      <w:r w:rsidRPr="00BE5E86">
        <w:rPr>
          <w:rFonts w:ascii="Sylfaen" w:hAnsi="Sylfaen" w:cs="Sylfaen"/>
          <w:lang w:val="ka-GE"/>
        </w:rPr>
        <w:t>საექიმო</w:t>
      </w:r>
      <w:r w:rsidRPr="00BE5E86">
        <w:rPr>
          <w:rFonts w:ascii="Sylfaen" w:hAnsi="Sylfaen"/>
          <w:lang w:val="ka-GE"/>
        </w:rPr>
        <w:t xml:space="preserve"> </w:t>
      </w:r>
      <w:r w:rsidRPr="00BE5E86">
        <w:rPr>
          <w:rFonts w:ascii="Sylfaen" w:hAnsi="Sylfaen" w:cs="Sylfaen"/>
          <w:lang w:val="ka-GE"/>
        </w:rPr>
        <w:t>საქმიანობის</w:t>
      </w:r>
      <w:r w:rsidRPr="00BE5E86">
        <w:rPr>
          <w:rFonts w:ascii="Sylfaen" w:hAnsi="Sylfaen"/>
          <w:lang w:val="ka-GE"/>
        </w:rPr>
        <w:t xml:space="preserve"> </w:t>
      </w:r>
      <w:r w:rsidRPr="00BE5E86">
        <w:rPr>
          <w:rFonts w:ascii="Sylfaen" w:hAnsi="Sylfaen" w:cs="Sylfaen"/>
          <w:lang w:val="ka-GE"/>
        </w:rPr>
        <w:t>შესახებ</w:t>
      </w:r>
      <w:r w:rsidRPr="00BE5E86">
        <w:rPr>
          <w:rFonts w:ascii="Sylfaen" w:hAnsi="Sylfaen"/>
          <w:lang w:val="ka-GE"/>
        </w:rPr>
        <w:t>“ 74-</w:t>
      </w:r>
      <w:r w:rsidRPr="00BE5E86">
        <w:rPr>
          <w:rFonts w:ascii="Sylfaen" w:hAnsi="Sylfaen" w:cs="Sylfaen"/>
          <w:lang w:val="ka-GE"/>
        </w:rPr>
        <w:t>ე</w:t>
      </w:r>
      <w:r w:rsidRPr="00BE5E86">
        <w:rPr>
          <w:rFonts w:ascii="Sylfaen" w:hAnsi="Sylfaen"/>
          <w:lang w:val="ka-GE"/>
        </w:rPr>
        <w:t xml:space="preserve"> </w:t>
      </w:r>
      <w:r w:rsidRPr="00BE5E86">
        <w:rPr>
          <w:rFonts w:ascii="Sylfaen" w:hAnsi="Sylfaen" w:cs="Sylfaen"/>
          <w:lang w:val="ka-GE"/>
        </w:rPr>
        <w:t>მუხლის</w:t>
      </w:r>
      <w:r w:rsidRPr="00BE5E86">
        <w:rPr>
          <w:rFonts w:ascii="Sylfaen" w:hAnsi="Sylfaen"/>
          <w:lang w:val="ka-GE"/>
        </w:rPr>
        <w:t xml:space="preserve"> </w:t>
      </w:r>
      <w:r w:rsidRPr="00BE5E86">
        <w:rPr>
          <w:rFonts w:ascii="Sylfaen" w:hAnsi="Sylfaen" w:cs="Sylfaen"/>
          <w:lang w:val="ka-GE"/>
        </w:rPr>
        <w:t>შესაბამისად</w:t>
      </w:r>
      <w:r w:rsidRPr="00BE5E86">
        <w:rPr>
          <w:rFonts w:ascii="Sylfaen" w:hAnsi="Sylfaen"/>
          <w:lang w:val="ka-GE"/>
        </w:rPr>
        <w:t>, შპს „ნიუ ჰოსპიტალსის“ ექიმ</w:t>
      </w:r>
      <w:r>
        <w:rPr>
          <w:rFonts w:ascii="Sylfaen" w:hAnsi="Sylfaen"/>
          <w:lang w:val="ka-GE"/>
        </w:rPr>
        <w:t>ებ</w:t>
      </w:r>
      <w:r w:rsidRPr="00BE5E86">
        <w:rPr>
          <w:rFonts w:ascii="Sylfaen" w:hAnsi="Sylfaen"/>
          <w:lang w:val="ka-GE"/>
        </w:rPr>
        <w:t xml:space="preserve">ის, </w:t>
      </w:r>
      <w:r w:rsidRPr="004C75D5">
        <w:rPr>
          <w:rFonts w:ascii="Sylfaen" w:hAnsi="Sylfaen"/>
          <w:b/>
          <w:lang w:val="ka-GE"/>
        </w:rPr>
        <w:t>მაია ფხოველიშვილის</w:t>
      </w:r>
      <w:r w:rsidRPr="00BE5E86">
        <w:rPr>
          <w:rFonts w:ascii="Sylfaen" w:hAnsi="Sylfaen"/>
          <w:lang w:val="ka-GE"/>
        </w:rPr>
        <w:t xml:space="preserve"> (სერტ.: „რადიოლოგია“) </w:t>
      </w:r>
      <w:r>
        <w:rPr>
          <w:rFonts w:ascii="Sylfaen" w:hAnsi="Sylfaen"/>
          <w:lang w:val="ka-GE"/>
        </w:rPr>
        <w:t xml:space="preserve">და </w:t>
      </w:r>
      <w:r w:rsidRPr="004C75D5">
        <w:rPr>
          <w:rFonts w:ascii="Sylfaen" w:hAnsi="Sylfaen"/>
          <w:b/>
          <w:lang w:val="ka-GE"/>
        </w:rPr>
        <w:t>ვახტანგ წიკლაურის</w:t>
      </w:r>
      <w:r>
        <w:rPr>
          <w:rFonts w:ascii="Sylfaen" w:hAnsi="Sylfaen"/>
          <w:lang w:val="ka-GE"/>
        </w:rPr>
        <w:t xml:space="preserve"> (სერტ.: „ორთოპედია-ტრავმატოლოგია“) </w:t>
      </w:r>
      <w:r w:rsidRPr="00BE5E86">
        <w:rPr>
          <w:rFonts w:ascii="Sylfaen" w:hAnsi="Sylfaen" w:cs="Sylfaen"/>
          <w:lang w:val="ka-GE"/>
        </w:rPr>
        <w:t>პროფესიული</w:t>
      </w:r>
      <w:r w:rsidRPr="00BE5E86">
        <w:rPr>
          <w:rFonts w:ascii="Sylfaen" w:hAnsi="Sylfaen"/>
          <w:lang w:val="ka-GE"/>
        </w:rPr>
        <w:t xml:space="preserve"> </w:t>
      </w:r>
      <w:r w:rsidRPr="00BE5E86">
        <w:rPr>
          <w:rFonts w:ascii="Sylfaen" w:hAnsi="Sylfaen" w:cs="Sylfaen"/>
          <w:lang w:val="ka-GE"/>
        </w:rPr>
        <w:t>პასუხისმგებლობის</w:t>
      </w:r>
      <w:r w:rsidRPr="00BE5E86">
        <w:rPr>
          <w:rFonts w:ascii="Sylfaen" w:hAnsi="Sylfaen"/>
          <w:lang w:val="ka-GE"/>
        </w:rPr>
        <w:t xml:space="preserve"> </w:t>
      </w:r>
      <w:r w:rsidRPr="00BE5E86">
        <w:rPr>
          <w:rFonts w:ascii="Sylfaen" w:hAnsi="Sylfaen" w:cs="Sylfaen"/>
          <w:lang w:val="ka-GE"/>
        </w:rPr>
        <w:t>თაობაზე</w:t>
      </w:r>
      <w:r>
        <w:rPr>
          <w:rFonts w:ascii="Sylfaen" w:hAnsi="Sylfaen"/>
          <w:lang w:val="ka-GE"/>
        </w:rPr>
        <w:t>.</w:t>
      </w:r>
    </w:p>
    <w:p w:rsidR="00E32B3E" w:rsidRPr="004D4CEF" w:rsidRDefault="00E32B3E" w:rsidP="004D4CEF">
      <w:pPr>
        <w:spacing w:after="0"/>
        <w:ind w:left="-450" w:right="-450" w:firstLine="450"/>
        <w:jc w:val="both"/>
        <w:rPr>
          <w:rFonts w:ascii="Sylfaen" w:hAnsi="Sylfaen"/>
          <w:szCs w:val="20"/>
          <w:lang w:val="ka-GE"/>
        </w:rPr>
      </w:pPr>
    </w:p>
    <w:p w:rsidR="00350FA3" w:rsidRPr="004D4CEF" w:rsidRDefault="004C1F1B" w:rsidP="00B617E7">
      <w:pPr>
        <w:spacing w:after="0"/>
        <w:ind w:left="-450" w:right="-450" w:firstLine="450"/>
        <w:jc w:val="both"/>
        <w:rPr>
          <w:rFonts w:ascii="Sylfaen" w:hAnsi="Sylfaen"/>
          <w:b/>
          <w:szCs w:val="20"/>
          <w:lang w:val="ka-GE"/>
        </w:rPr>
      </w:pPr>
      <w:r w:rsidRPr="004D4CEF">
        <w:rPr>
          <w:rFonts w:ascii="Sylfaen" w:hAnsi="Sylfaen" w:cs="Sylfaen"/>
          <w:szCs w:val="20"/>
          <w:lang w:val="ka-GE"/>
        </w:rPr>
        <w:t xml:space="preserve">     </w:t>
      </w:r>
    </w:p>
    <w:p w:rsidR="00B739BC" w:rsidRPr="004D4CEF" w:rsidRDefault="00B739BC" w:rsidP="004D4CEF">
      <w:pPr>
        <w:spacing w:after="0"/>
        <w:ind w:left="-450" w:right="-450" w:firstLine="450"/>
        <w:jc w:val="both"/>
        <w:rPr>
          <w:rFonts w:ascii="Sylfaen" w:hAnsi="Sylfaen"/>
          <w:szCs w:val="20"/>
          <w:lang w:val="ka-GE"/>
        </w:rPr>
      </w:pPr>
    </w:p>
    <w:sectPr w:rsidR="00B739BC" w:rsidRPr="004D4CEF">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D3D" w:rsidRDefault="000A4D3D" w:rsidP="00296346">
      <w:pPr>
        <w:spacing w:after="0" w:line="240" w:lineRule="auto"/>
      </w:pPr>
      <w:r>
        <w:separator/>
      </w:r>
    </w:p>
  </w:endnote>
  <w:endnote w:type="continuationSeparator" w:id="0">
    <w:p w:rsidR="000A4D3D" w:rsidRDefault="000A4D3D" w:rsidP="00296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0386022"/>
      <w:docPartObj>
        <w:docPartGallery w:val="Page Numbers (Bottom of Page)"/>
        <w:docPartUnique/>
      </w:docPartObj>
    </w:sdtPr>
    <w:sdtEndPr>
      <w:rPr>
        <w:noProof/>
      </w:rPr>
    </w:sdtEndPr>
    <w:sdtContent>
      <w:p w:rsidR="00E7446A" w:rsidRDefault="00E7446A">
        <w:pPr>
          <w:pStyle w:val="Footer"/>
          <w:jc w:val="right"/>
        </w:pPr>
        <w:r>
          <w:fldChar w:fldCharType="begin"/>
        </w:r>
        <w:r>
          <w:instrText xml:space="preserve"> PAGE   \* MERGEFORMAT </w:instrText>
        </w:r>
        <w:r>
          <w:fldChar w:fldCharType="separate"/>
        </w:r>
        <w:r w:rsidR="00186059">
          <w:rPr>
            <w:noProof/>
          </w:rPr>
          <w:t>1</w:t>
        </w:r>
        <w:r>
          <w:rPr>
            <w:noProof/>
          </w:rPr>
          <w:fldChar w:fldCharType="end"/>
        </w:r>
      </w:p>
    </w:sdtContent>
  </w:sdt>
  <w:p w:rsidR="00E7446A" w:rsidRDefault="00E74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D3D" w:rsidRDefault="000A4D3D" w:rsidP="00296346">
      <w:pPr>
        <w:spacing w:after="0" w:line="240" w:lineRule="auto"/>
      </w:pPr>
      <w:r>
        <w:separator/>
      </w:r>
    </w:p>
  </w:footnote>
  <w:footnote w:type="continuationSeparator" w:id="0">
    <w:p w:rsidR="000A4D3D" w:rsidRDefault="000A4D3D" w:rsidP="0029634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3CB"/>
    <w:rsid w:val="0000619A"/>
    <w:rsid w:val="00006BC0"/>
    <w:rsid w:val="00012145"/>
    <w:rsid w:val="00024C64"/>
    <w:rsid w:val="00055C56"/>
    <w:rsid w:val="000667F1"/>
    <w:rsid w:val="00085CE0"/>
    <w:rsid w:val="000A4D3D"/>
    <w:rsid w:val="000B1936"/>
    <w:rsid w:val="000D2EC4"/>
    <w:rsid w:val="000D4A45"/>
    <w:rsid w:val="000E07F0"/>
    <w:rsid w:val="000F6EA4"/>
    <w:rsid w:val="00107368"/>
    <w:rsid w:val="001102C9"/>
    <w:rsid w:val="00116B59"/>
    <w:rsid w:val="00147BD8"/>
    <w:rsid w:val="00186059"/>
    <w:rsid w:val="001D19E9"/>
    <w:rsid w:val="001D3D07"/>
    <w:rsid w:val="001D6B45"/>
    <w:rsid w:val="002103DE"/>
    <w:rsid w:val="002122EB"/>
    <w:rsid w:val="002342B1"/>
    <w:rsid w:val="00234FDA"/>
    <w:rsid w:val="00246E16"/>
    <w:rsid w:val="00296346"/>
    <w:rsid w:val="002B38AF"/>
    <w:rsid w:val="002D2EEC"/>
    <w:rsid w:val="002D5107"/>
    <w:rsid w:val="002D6E72"/>
    <w:rsid w:val="002E2115"/>
    <w:rsid w:val="002E38E1"/>
    <w:rsid w:val="002F09BE"/>
    <w:rsid w:val="003046B4"/>
    <w:rsid w:val="00310683"/>
    <w:rsid w:val="00325441"/>
    <w:rsid w:val="00327148"/>
    <w:rsid w:val="00350FA3"/>
    <w:rsid w:val="00371EC0"/>
    <w:rsid w:val="003D71B6"/>
    <w:rsid w:val="003E2D29"/>
    <w:rsid w:val="003E5E27"/>
    <w:rsid w:val="003F6AE9"/>
    <w:rsid w:val="0041633C"/>
    <w:rsid w:val="00422874"/>
    <w:rsid w:val="0046707D"/>
    <w:rsid w:val="00470F34"/>
    <w:rsid w:val="0047768F"/>
    <w:rsid w:val="004978DB"/>
    <w:rsid w:val="004C1F1B"/>
    <w:rsid w:val="004C75D5"/>
    <w:rsid w:val="004D4CEF"/>
    <w:rsid w:val="004E03FB"/>
    <w:rsid w:val="00514955"/>
    <w:rsid w:val="00573796"/>
    <w:rsid w:val="00573A02"/>
    <w:rsid w:val="00575FEB"/>
    <w:rsid w:val="00583548"/>
    <w:rsid w:val="005B0304"/>
    <w:rsid w:val="005B125B"/>
    <w:rsid w:val="005E6F36"/>
    <w:rsid w:val="006206E8"/>
    <w:rsid w:val="006902A8"/>
    <w:rsid w:val="00695D18"/>
    <w:rsid w:val="006A1C8C"/>
    <w:rsid w:val="006D1DA9"/>
    <w:rsid w:val="006F4C77"/>
    <w:rsid w:val="00762AED"/>
    <w:rsid w:val="007D13CB"/>
    <w:rsid w:val="00832D3C"/>
    <w:rsid w:val="00847CC9"/>
    <w:rsid w:val="0085473E"/>
    <w:rsid w:val="0088209C"/>
    <w:rsid w:val="00883122"/>
    <w:rsid w:val="00885301"/>
    <w:rsid w:val="00897EB7"/>
    <w:rsid w:val="008A7423"/>
    <w:rsid w:val="008C35ED"/>
    <w:rsid w:val="008F021D"/>
    <w:rsid w:val="008F32A2"/>
    <w:rsid w:val="00904EFF"/>
    <w:rsid w:val="009335C5"/>
    <w:rsid w:val="00940372"/>
    <w:rsid w:val="009A23B4"/>
    <w:rsid w:val="009B7049"/>
    <w:rsid w:val="009C3618"/>
    <w:rsid w:val="009D4EB2"/>
    <w:rsid w:val="009F72EE"/>
    <w:rsid w:val="00A16B67"/>
    <w:rsid w:val="00A23170"/>
    <w:rsid w:val="00A24679"/>
    <w:rsid w:val="00A37350"/>
    <w:rsid w:val="00A43C17"/>
    <w:rsid w:val="00A4470F"/>
    <w:rsid w:val="00A47E03"/>
    <w:rsid w:val="00A7281F"/>
    <w:rsid w:val="00A741F4"/>
    <w:rsid w:val="00A848FA"/>
    <w:rsid w:val="00AC3918"/>
    <w:rsid w:val="00AE507D"/>
    <w:rsid w:val="00B3116A"/>
    <w:rsid w:val="00B340B4"/>
    <w:rsid w:val="00B40EAF"/>
    <w:rsid w:val="00B44D8E"/>
    <w:rsid w:val="00B502BB"/>
    <w:rsid w:val="00B53688"/>
    <w:rsid w:val="00B617E7"/>
    <w:rsid w:val="00B739BC"/>
    <w:rsid w:val="00B900D2"/>
    <w:rsid w:val="00B94072"/>
    <w:rsid w:val="00B9532F"/>
    <w:rsid w:val="00B964EE"/>
    <w:rsid w:val="00BB77A9"/>
    <w:rsid w:val="00BC4E76"/>
    <w:rsid w:val="00BD436E"/>
    <w:rsid w:val="00BE5E86"/>
    <w:rsid w:val="00BF1839"/>
    <w:rsid w:val="00C00302"/>
    <w:rsid w:val="00C01D42"/>
    <w:rsid w:val="00C124EE"/>
    <w:rsid w:val="00C33B7B"/>
    <w:rsid w:val="00C654C2"/>
    <w:rsid w:val="00C65FB5"/>
    <w:rsid w:val="00CC37B6"/>
    <w:rsid w:val="00CE6536"/>
    <w:rsid w:val="00CF1513"/>
    <w:rsid w:val="00CF7564"/>
    <w:rsid w:val="00D04A51"/>
    <w:rsid w:val="00D20C42"/>
    <w:rsid w:val="00D230CF"/>
    <w:rsid w:val="00D308BE"/>
    <w:rsid w:val="00D34B4A"/>
    <w:rsid w:val="00D64EC7"/>
    <w:rsid w:val="00D91D9F"/>
    <w:rsid w:val="00D9438F"/>
    <w:rsid w:val="00DD6AE7"/>
    <w:rsid w:val="00DF7957"/>
    <w:rsid w:val="00E0477F"/>
    <w:rsid w:val="00E0726E"/>
    <w:rsid w:val="00E32B3E"/>
    <w:rsid w:val="00E43406"/>
    <w:rsid w:val="00E43FC8"/>
    <w:rsid w:val="00E462F4"/>
    <w:rsid w:val="00E538C7"/>
    <w:rsid w:val="00E56227"/>
    <w:rsid w:val="00E71832"/>
    <w:rsid w:val="00E7321E"/>
    <w:rsid w:val="00E7446A"/>
    <w:rsid w:val="00E925D7"/>
    <w:rsid w:val="00EC5388"/>
    <w:rsid w:val="00F117C1"/>
    <w:rsid w:val="00F23E06"/>
    <w:rsid w:val="00F26F81"/>
    <w:rsid w:val="00F61814"/>
    <w:rsid w:val="00F72730"/>
    <w:rsid w:val="00FD5FF3"/>
    <w:rsid w:val="00FF7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D95802-1206-41B7-949E-217268E2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63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346"/>
    <w:rPr>
      <w:rFonts w:ascii="Tahoma" w:hAnsi="Tahoma" w:cs="Tahoma"/>
      <w:sz w:val="16"/>
      <w:szCs w:val="16"/>
    </w:rPr>
  </w:style>
  <w:style w:type="paragraph" w:styleId="Header">
    <w:name w:val="header"/>
    <w:basedOn w:val="Normal"/>
    <w:link w:val="HeaderChar"/>
    <w:uiPriority w:val="99"/>
    <w:unhideWhenUsed/>
    <w:rsid w:val="002963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6346"/>
  </w:style>
  <w:style w:type="paragraph" w:styleId="Footer">
    <w:name w:val="footer"/>
    <w:basedOn w:val="Normal"/>
    <w:link w:val="FooterChar"/>
    <w:uiPriority w:val="99"/>
    <w:unhideWhenUsed/>
    <w:rsid w:val="002963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6346"/>
  </w:style>
  <w:style w:type="paragraph" w:styleId="ListParagraph">
    <w:name w:val="List Paragraph"/>
    <w:basedOn w:val="Normal"/>
    <w:uiPriority w:val="34"/>
    <w:qFormat/>
    <w:rsid w:val="00B953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1</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Tinatin Churadze</dc:creator>
  <cp:keywords/>
  <dc:description/>
  <cp:lastModifiedBy>Rusudan Pataridze</cp:lastModifiedBy>
  <cp:revision>149</cp:revision>
  <dcterms:created xsi:type="dcterms:W3CDTF">2017-11-29T12:51:00Z</dcterms:created>
  <dcterms:modified xsi:type="dcterms:W3CDTF">2021-03-26T11:06:00Z</dcterms:modified>
</cp:coreProperties>
</file>